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0A14A" w14:textId="77777777" w:rsidR="005035F1" w:rsidRPr="00D67E51" w:rsidRDefault="005035F1" w:rsidP="005035F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D67E51">
        <w:rPr>
          <w:rFonts w:cs="Times New Roman"/>
          <w:b/>
          <w:bCs/>
          <w:sz w:val="24"/>
          <w:szCs w:val="24"/>
        </w:rPr>
        <w:t>NORMAS COMPLEMENTARIAS DE LA FACULTAD DE</w:t>
      </w:r>
      <w:r>
        <w:rPr>
          <w:rFonts w:cs="Times New Roman"/>
          <w:b/>
          <w:bCs/>
          <w:sz w:val="24"/>
          <w:szCs w:val="24"/>
        </w:rPr>
        <w:t xml:space="preserve"> CIENCIAS AGRA</w:t>
      </w:r>
      <w:r w:rsidRPr="00D67E51">
        <w:rPr>
          <w:rFonts w:cs="Times New Roman"/>
          <w:b/>
          <w:bCs/>
          <w:sz w:val="24"/>
          <w:szCs w:val="24"/>
        </w:rPr>
        <w:t>RIAS Y AMBIENTALES AL REGLAMENTO DE TRABAJOS DE FIN DE GRADO DE LA USAL</w:t>
      </w:r>
    </w:p>
    <w:p w14:paraId="6FB88AA4" w14:textId="77777777" w:rsidR="005035F1" w:rsidRPr="009554F9" w:rsidRDefault="005035F1" w:rsidP="00503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70236" w14:textId="77777777" w:rsidR="009554F9" w:rsidRPr="005035F1" w:rsidRDefault="009554F9" w:rsidP="005035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color w:val="008000"/>
          <w:sz w:val="28"/>
          <w:szCs w:val="28"/>
        </w:rPr>
      </w:pPr>
      <w:r w:rsidRPr="005035F1">
        <w:rPr>
          <w:rFonts w:cs="Times New Roman"/>
          <w:b/>
          <w:bCs/>
          <w:color w:val="008000"/>
          <w:sz w:val="28"/>
          <w:szCs w:val="28"/>
        </w:rPr>
        <w:t>TRABAJO DE FIN DE GRADO EN CIENCIAS AMBIENTALES.</w:t>
      </w:r>
    </w:p>
    <w:p w14:paraId="7F7B97FC" w14:textId="77777777" w:rsidR="00936916" w:rsidRDefault="00936916" w:rsidP="00BD1A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4B5C8C5C" w14:textId="1E15DEA7" w:rsidR="009554F9" w:rsidRPr="0015473F" w:rsidRDefault="0015473F" w:rsidP="00BD1A8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0"/>
          <w:szCs w:val="20"/>
        </w:rPr>
      </w:pPr>
      <w:r w:rsidRPr="0015473F">
        <w:rPr>
          <w:rFonts w:ascii="Calibri" w:hAnsi="Calibri" w:cs="Calibri"/>
          <w:color w:val="000000"/>
          <w:sz w:val="20"/>
          <w:szCs w:val="20"/>
        </w:rPr>
        <w:t>(</w:t>
      </w:r>
      <w:r w:rsidR="00BD1A84" w:rsidRPr="0015473F">
        <w:rPr>
          <w:rFonts w:ascii="Calibri" w:hAnsi="Calibri" w:cs="Calibri"/>
          <w:color w:val="000000"/>
          <w:sz w:val="20"/>
          <w:szCs w:val="20"/>
        </w:rPr>
        <w:t xml:space="preserve">Aprobado en Junta de Facultad el </w:t>
      </w:r>
      <w:r w:rsidRPr="0015473F">
        <w:rPr>
          <w:rFonts w:ascii="Calibri" w:hAnsi="Calibri" w:cs="Calibri"/>
          <w:color w:val="000000"/>
          <w:sz w:val="20"/>
          <w:szCs w:val="20"/>
        </w:rPr>
        <w:t>18</w:t>
      </w:r>
      <w:r w:rsidR="00BD1A84" w:rsidRPr="0015473F">
        <w:rPr>
          <w:rFonts w:ascii="Calibri" w:hAnsi="Calibri" w:cs="Calibri"/>
          <w:color w:val="000000"/>
          <w:sz w:val="20"/>
          <w:szCs w:val="20"/>
        </w:rPr>
        <w:t xml:space="preserve"> de </w:t>
      </w:r>
      <w:r w:rsidRPr="0015473F">
        <w:rPr>
          <w:rFonts w:ascii="Calibri" w:hAnsi="Calibri" w:cs="Calibri"/>
          <w:color w:val="000000"/>
          <w:sz w:val="20"/>
          <w:szCs w:val="20"/>
        </w:rPr>
        <w:t>Julio</w:t>
      </w:r>
      <w:r w:rsidR="00BD1A84" w:rsidRPr="0015473F">
        <w:rPr>
          <w:rFonts w:ascii="Calibri" w:hAnsi="Calibri" w:cs="Calibri"/>
          <w:color w:val="000000"/>
          <w:sz w:val="20"/>
          <w:szCs w:val="20"/>
        </w:rPr>
        <w:t xml:space="preserve"> de 2013).</w:t>
      </w:r>
    </w:p>
    <w:p w14:paraId="2188BB51" w14:textId="77777777" w:rsidR="00BD1A84" w:rsidRDefault="00BD1A84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4382893F" w14:textId="77777777" w:rsidR="00936916" w:rsidRDefault="00936916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29A8F8BD" w14:textId="77777777" w:rsidR="009554F9" w:rsidRPr="00D67E51" w:rsidRDefault="009554F9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El Reglamento de Trabajos Fin de Grado y Fin de Máster de la Universidad de Salamanca aprobado por el Consejo de Gobierno de 27 de julio de 2010 (Reglamento de TFG de la USAL) faculta a los distintos centros para el desarrollo de normas complementarias que lo adapten a las peculiaridades del mismo (Art. 2.3). En este sentido, el presente documento desarrolla aquellos aspectos no concretados en dicho reglamento marco, adaptándolo a los Trabajos de Fin de Grado en Ciencias Ambientales.</w:t>
      </w:r>
    </w:p>
    <w:p w14:paraId="525B3A15" w14:textId="77777777" w:rsidR="009554F9" w:rsidRPr="00D67E51" w:rsidRDefault="009554F9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10D02627" w14:textId="77777777" w:rsidR="009554F9" w:rsidRPr="00D67E51" w:rsidRDefault="009554F9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 xml:space="preserve">El plan de estudios del Grado en </w:t>
      </w:r>
      <w:r w:rsidR="00A84922" w:rsidRPr="00D67E51">
        <w:rPr>
          <w:rFonts w:cs="Times New Roman"/>
        </w:rPr>
        <w:t xml:space="preserve">Ciencias Ambientales </w:t>
      </w:r>
      <w:r w:rsidRPr="00D67E51">
        <w:rPr>
          <w:rFonts w:cs="Times New Roman"/>
        </w:rPr>
        <w:t>establece como</w:t>
      </w:r>
      <w:r w:rsidR="00A84922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última materia a superar antes de obtener el título un Trabajo Fin de</w:t>
      </w:r>
      <w:r w:rsidR="00A84922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Grado de 12 créditos ECTS.</w:t>
      </w:r>
      <w:r w:rsidR="00A84922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 xml:space="preserve">El </w:t>
      </w:r>
      <w:r w:rsidR="00A84922" w:rsidRPr="00D67E51">
        <w:rPr>
          <w:rFonts w:cs="Times New Roman"/>
        </w:rPr>
        <w:t>Trabajo de Fin de Grado</w:t>
      </w:r>
      <w:r w:rsidRPr="00D67E51">
        <w:rPr>
          <w:rFonts w:cs="Times New Roman"/>
        </w:rPr>
        <w:t xml:space="preserve"> será elaborado de forma autónoma por cada estudiante, y será</w:t>
      </w:r>
      <w:r w:rsidR="00A84922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 xml:space="preserve">defendido </w:t>
      </w:r>
      <w:r w:rsidR="00522B37" w:rsidRPr="00D67E51">
        <w:rPr>
          <w:rFonts w:cs="Times New Roman"/>
        </w:rPr>
        <w:t>ante una Comisión de Evaluación. L</w:t>
      </w:r>
      <w:r w:rsidRPr="00D67E51">
        <w:rPr>
          <w:rFonts w:cs="Times New Roman"/>
        </w:rPr>
        <w:t>a Comisi</w:t>
      </w:r>
      <w:r w:rsidR="00522B37" w:rsidRPr="00D67E51">
        <w:rPr>
          <w:rFonts w:cs="Times New Roman"/>
        </w:rPr>
        <w:t>ó</w:t>
      </w:r>
      <w:r w:rsidRPr="00D67E51">
        <w:rPr>
          <w:rFonts w:cs="Times New Roman"/>
        </w:rPr>
        <w:t>n de Trabajos de Fin</w:t>
      </w:r>
      <w:r w:rsidR="00522B37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 xml:space="preserve">de Grado en </w:t>
      </w:r>
      <w:r w:rsidR="00522B37" w:rsidRPr="00D67E51">
        <w:rPr>
          <w:rFonts w:cs="Times New Roman"/>
        </w:rPr>
        <w:t>Ciencias Ambientales</w:t>
      </w:r>
      <w:r w:rsidRPr="00D67E51">
        <w:rPr>
          <w:rFonts w:cs="Times New Roman"/>
        </w:rPr>
        <w:t xml:space="preserve"> gestionará todo el</w:t>
      </w:r>
      <w:r w:rsidR="00522B37" w:rsidRPr="00D67E51">
        <w:rPr>
          <w:rFonts w:cs="Times New Roman"/>
        </w:rPr>
        <w:t xml:space="preserve"> proceso relativo a dichos Trabajos</w:t>
      </w:r>
      <w:r w:rsidRPr="00D67E51">
        <w:rPr>
          <w:rFonts w:cs="Times New Roman"/>
        </w:rPr>
        <w:t>.</w:t>
      </w:r>
    </w:p>
    <w:p w14:paraId="1C545693" w14:textId="77777777" w:rsidR="00522B37" w:rsidRPr="00D67E51" w:rsidRDefault="00522B37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6A8A05EA" w14:textId="77777777" w:rsidR="009554F9" w:rsidRPr="00D67E51" w:rsidRDefault="009554F9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D67E51">
        <w:rPr>
          <w:rFonts w:cs="Times New Roman"/>
          <w:b/>
          <w:bCs/>
        </w:rPr>
        <w:t>1.- COMISI</w:t>
      </w:r>
      <w:r w:rsidR="00522B37" w:rsidRPr="00D67E51">
        <w:rPr>
          <w:rFonts w:cs="Times New Roman"/>
          <w:b/>
          <w:bCs/>
        </w:rPr>
        <w:t>Ó</w:t>
      </w:r>
      <w:r w:rsidRPr="00D67E51">
        <w:rPr>
          <w:rFonts w:cs="Times New Roman"/>
          <w:b/>
          <w:bCs/>
        </w:rPr>
        <w:t>N DE TRABAJOS DE FIN DE GRADO EN</w:t>
      </w:r>
      <w:r w:rsidR="00D67E51">
        <w:rPr>
          <w:rFonts w:cs="Times New Roman"/>
          <w:b/>
          <w:bCs/>
        </w:rPr>
        <w:t xml:space="preserve"> CIENCIAS AMBIEN</w:t>
      </w:r>
      <w:r w:rsidR="00522B37" w:rsidRPr="00D67E51">
        <w:rPr>
          <w:rFonts w:cs="Times New Roman"/>
          <w:b/>
          <w:bCs/>
        </w:rPr>
        <w:t>TALES.</w:t>
      </w:r>
    </w:p>
    <w:p w14:paraId="4C11CAE8" w14:textId="77777777" w:rsidR="00C76070" w:rsidRPr="00D67E51" w:rsidRDefault="00C76070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61A20B82" w14:textId="34CCFEF4" w:rsidR="009554F9" w:rsidRPr="00D67E51" w:rsidRDefault="009554F9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 xml:space="preserve">Las funciones de la </w:t>
      </w:r>
      <w:r w:rsidR="005035F1">
        <w:rPr>
          <w:rFonts w:cs="Times New Roman"/>
        </w:rPr>
        <w:t>Comisión de TFG,</w:t>
      </w:r>
      <w:r w:rsidRPr="00D67E51">
        <w:rPr>
          <w:rFonts w:cs="Times New Roman"/>
        </w:rPr>
        <w:t xml:space="preserve"> serán:</w:t>
      </w:r>
    </w:p>
    <w:p w14:paraId="20A06347" w14:textId="77777777" w:rsidR="00C76070" w:rsidRPr="00D67E51" w:rsidRDefault="009554F9" w:rsidP="00C7607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Gestionar todo el proceso relativo a los TFG:</w:t>
      </w:r>
      <w:r w:rsidR="00C76070" w:rsidRPr="00D67E51">
        <w:rPr>
          <w:rFonts w:cs="Times New Roman"/>
        </w:rPr>
        <w:t xml:space="preserve"> </w:t>
      </w:r>
    </w:p>
    <w:p w14:paraId="440D6798" w14:textId="77777777" w:rsidR="00C76070" w:rsidRPr="00D67E51" w:rsidRDefault="00C76070" w:rsidP="00C7607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e</w:t>
      </w:r>
      <w:r w:rsidR="009554F9" w:rsidRPr="00D67E51">
        <w:rPr>
          <w:rFonts w:cs="Times New Roman"/>
        </w:rPr>
        <w:t xml:space="preserve">stablecer el calendario </w:t>
      </w:r>
      <w:r w:rsidRPr="00D67E51">
        <w:rPr>
          <w:rFonts w:cs="Times New Roman"/>
        </w:rPr>
        <w:t xml:space="preserve">de aplicación de esta normativa; </w:t>
      </w:r>
    </w:p>
    <w:p w14:paraId="514C1306" w14:textId="77777777" w:rsidR="00C76070" w:rsidRPr="00D67E51" w:rsidRDefault="00C76070" w:rsidP="00C7607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s</w:t>
      </w:r>
      <w:r w:rsidR="009554F9" w:rsidRPr="00D67E51">
        <w:rPr>
          <w:rFonts w:cs="Times New Roman"/>
        </w:rPr>
        <w:t>olicitar los posibles temas de TFG a los profesores a través</w:t>
      </w:r>
      <w:r w:rsidRPr="00D67E51">
        <w:rPr>
          <w:rFonts w:cs="Times New Roman"/>
        </w:rPr>
        <w:t xml:space="preserve"> de los departamentos; </w:t>
      </w:r>
    </w:p>
    <w:p w14:paraId="6E82C117" w14:textId="77777777" w:rsidR="00C76070" w:rsidRPr="00D67E51" w:rsidRDefault="00C76070" w:rsidP="00C7607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g</w:t>
      </w:r>
      <w:r w:rsidR="009554F9" w:rsidRPr="00D67E51">
        <w:rPr>
          <w:rFonts w:cs="Times New Roman"/>
        </w:rPr>
        <w:t>arantizar que el listado de temas propuesto contenga temas</w:t>
      </w:r>
      <w:r w:rsidRPr="00D67E51">
        <w:rPr>
          <w:rFonts w:cs="Times New Roman"/>
        </w:rPr>
        <w:t xml:space="preserve"> </w:t>
      </w:r>
      <w:r w:rsidR="009554F9" w:rsidRPr="00D67E51">
        <w:rPr>
          <w:rFonts w:cs="Times New Roman"/>
        </w:rPr>
        <w:t>de todos los módulos o materias de plan de estudios incluidas las</w:t>
      </w:r>
      <w:r w:rsidRPr="00D67E51">
        <w:rPr>
          <w:rFonts w:cs="Times New Roman"/>
        </w:rPr>
        <w:t xml:space="preserve"> </w:t>
      </w:r>
      <w:r w:rsidR="009554F9" w:rsidRPr="00D67E51">
        <w:rPr>
          <w:rFonts w:cs="Times New Roman"/>
        </w:rPr>
        <w:t>materias optativas en un número igual o superior al de la cifra de</w:t>
      </w:r>
      <w:r w:rsidRPr="00D67E51">
        <w:rPr>
          <w:rFonts w:cs="Times New Roman"/>
        </w:rPr>
        <w:t xml:space="preserve"> </w:t>
      </w:r>
      <w:r w:rsidR="009554F9" w:rsidRPr="00D67E51">
        <w:rPr>
          <w:rFonts w:cs="Times New Roman"/>
        </w:rPr>
        <w:t>estudiantes matriculados más un veinticinco por ciento</w:t>
      </w:r>
      <w:r w:rsidRPr="00D67E51">
        <w:rPr>
          <w:rFonts w:cs="Times New Roman"/>
        </w:rPr>
        <w:t xml:space="preserve">; </w:t>
      </w:r>
    </w:p>
    <w:p w14:paraId="29368F7C" w14:textId="77777777" w:rsidR="00C76070" w:rsidRPr="00D67E51" w:rsidRDefault="00C76070" w:rsidP="00C7607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a</w:t>
      </w:r>
      <w:r w:rsidR="009554F9" w:rsidRPr="00D67E51">
        <w:rPr>
          <w:rFonts w:cs="Times New Roman"/>
        </w:rPr>
        <w:t>probar y publicar los listados de los temas con sus</w:t>
      </w:r>
      <w:r w:rsidRPr="00D67E51">
        <w:rPr>
          <w:rFonts w:cs="Times New Roman"/>
        </w:rPr>
        <w:t xml:space="preserve"> </w:t>
      </w:r>
      <w:r w:rsidR="009554F9" w:rsidRPr="00D67E51">
        <w:rPr>
          <w:rFonts w:cs="Times New Roman"/>
        </w:rPr>
        <w:t>correspondientes tutores, número de personas que pueden</w:t>
      </w:r>
      <w:r w:rsidRPr="00D67E51">
        <w:rPr>
          <w:rFonts w:cs="Times New Roman"/>
        </w:rPr>
        <w:t xml:space="preserve"> </w:t>
      </w:r>
      <w:r w:rsidR="009554F9" w:rsidRPr="00D67E51">
        <w:rPr>
          <w:rFonts w:cs="Times New Roman"/>
        </w:rPr>
        <w:t>escogerlos y criterios de asignación</w:t>
      </w:r>
      <w:r w:rsidRPr="00D67E51">
        <w:rPr>
          <w:rFonts w:cs="Times New Roman"/>
        </w:rPr>
        <w:t xml:space="preserve">; </w:t>
      </w:r>
    </w:p>
    <w:p w14:paraId="2D2B52E7" w14:textId="77777777" w:rsidR="00C76070" w:rsidRPr="00D67E51" w:rsidRDefault="00C76070" w:rsidP="00C7607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v</w:t>
      </w:r>
      <w:r w:rsidR="009554F9" w:rsidRPr="00D67E51">
        <w:rPr>
          <w:rFonts w:cs="Times New Roman"/>
        </w:rPr>
        <w:t>alidar los temas propuestos por los estudiantes</w:t>
      </w:r>
      <w:r w:rsidRPr="00D67E51">
        <w:rPr>
          <w:rFonts w:cs="Times New Roman"/>
        </w:rPr>
        <w:t xml:space="preserve">; </w:t>
      </w:r>
    </w:p>
    <w:p w14:paraId="72182D00" w14:textId="77777777" w:rsidR="00C76070" w:rsidRPr="00D67E51" w:rsidRDefault="00C76070" w:rsidP="00C7607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a</w:t>
      </w:r>
      <w:r w:rsidR="009554F9" w:rsidRPr="00D67E51">
        <w:rPr>
          <w:rFonts w:cs="Times New Roman"/>
        </w:rPr>
        <w:t>signar a cada alumno un tema de trabajo y su respectivo</w:t>
      </w:r>
      <w:r w:rsidRPr="00D67E51">
        <w:rPr>
          <w:rFonts w:cs="Times New Roman"/>
        </w:rPr>
        <w:t xml:space="preserve"> tutor; </w:t>
      </w:r>
    </w:p>
    <w:p w14:paraId="248344F9" w14:textId="77777777" w:rsidR="00C76070" w:rsidRPr="00D67E51" w:rsidRDefault="00C76070" w:rsidP="00C7607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a</w:t>
      </w:r>
      <w:r w:rsidR="009554F9" w:rsidRPr="00D67E51">
        <w:rPr>
          <w:rFonts w:cs="Times New Roman"/>
        </w:rPr>
        <w:t>utorizar que un TFG sea supervisado, en su caso, por más de</w:t>
      </w:r>
      <w:r w:rsidRPr="00D67E51">
        <w:rPr>
          <w:rFonts w:cs="Times New Roman"/>
        </w:rPr>
        <w:t xml:space="preserve"> un tutor;</w:t>
      </w:r>
    </w:p>
    <w:p w14:paraId="5AF9D48E" w14:textId="77777777" w:rsidR="00C76070" w:rsidRPr="00D67E51" w:rsidRDefault="00C76070" w:rsidP="00C7607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 xml:space="preserve"> e</w:t>
      </w:r>
      <w:r w:rsidR="009554F9" w:rsidRPr="00D67E51">
        <w:rPr>
          <w:rFonts w:cs="Times New Roman"/>
        </w:rPr>
        <w:t>studiar y resolver las solicitudes de cambio de tutor o</w:t>
      </w:r>
      <w:r w:rsidRPr="00D67E51">
        <w:rPr>
          <w:rFonts w:cs="Times New Roman"/>
        </w:rPr>
        <w:t xml:space="preserve"> cambio de estudiantes; </w:t>
      </w:r>
    </w:p>
    <w:p w14:paraId="3D5C2C18" w14:textId="77777777" w:rsidR="00C76070" w:rsidRPr="00D67E51" w:rsidRDefault="00C76070" w:rsidP="00C7607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v</w:t>
      </w:r>
      <w:r w:rsidR="009554F9" w:rsidRPr="00D67E51">
        <w:rPr>
          <w:rFonts w:cs="Times New Roman"/>
        </w:rPr>
        <w:t>elar por el mantenimiento de las condiciones de igualdad en</w:t>
      </w:r>
      <w:r w:rsidRPr="00D67E51">
        <w:rPr>
          <w:rFonts w:cs="Times New Roman"/>
        </w:rPr>
        <w:t xml:space="preserve"> </w:t>
      </w:r>
      <w:r w:rsidR="009554F9" w:rsidRPr="00D67E51">
        <w:rPr>
          <w:rFonts w:cs="Times New Roman"/>
        </w:rPr>
        <w:t xml:space="preserve">la participación de todos los </w:t>
      </w:r>
      <w:r w:rsidRPr="00D67E51">
        <w:rPr>
          <w:rFonts w:cs="Times New Roman"/>
        </w:rPr>
        <w:t xml:space="preserve">profesores como tutores del TFG; </w:t>
      </w:r>
    </w:p>
    <w:p w14:paraId="14146CC3" w14:textId="77777777" w:rsidR="00C76070" w:rsidRPr="00D67E51" w:rsidRDefault="00C76070" w:rsidP="00C7607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n</w:t>
      </w:r>
      <w:r w:rsidR="009554F9" w:rsidRPr="00D67E51">
        <w:rPr>
          <w:rFonts w:cs="Times New Roman"/>
        </w:rPr>
        <w:t>ombr</w:t>
      </w:r>
      <w:r w:rsidRPr="00D67E51">
        <w:rPr>
          <w:rFonts w:cs="Times New Roman"/>
        </w:rPr>
        <w:t xml:space="preserve">ar las Comisiones de Evaluación; </w:t>
      </w:r>
    </w:p>
    <w:p w14:paraId="6E9D38B9" w14:textId="77777777" w:rsidR="00C76070" w:rsidRPr="00D67E51" w:rsidRDefault="00C76070" w:rsidP="00C7607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r</w:t>
      </w:r>
      <w:r w:rsidR="009554F9" w:rsidRPr="00D67E51">
        <w:rPr>
          <w:rFonts w:cs="Times New Roman"/>
        </w:rPr>
        <w:t>epartir los trabajos a presentar en cada convocatoria entre las</w:t>
      </w:r>
      <w:r w:rsidRPr="00D67E51">
        <w:rPr>
          <w:rFonts w:cs="Times New Roman"/>
        </w:rPr>
        <w:t xml:space="preserve"> </w:t>
      </w:r>
      <w:r w:rsidR="009554F9" w:rsidRPr="00D67E51">
        <w:rPr>
          <w:rFonts w:cs="Times New Roman"/>
        </w:rPr>
        <w:t>distintas Comisiones Evaluadoras</w:t>
      </w:r>
      <w:r w:rsidRPr="00D67E51">
        <w:rPr>
          <w:rFonts w:cs="Times New Roman"/>
        </w:rPr>
        <w:t>;</w:t>
      </w:r>
    </w:p>
    <w:p w14:paraId="209600C7" w14:textId="77777777" w:rsidR="00C76070" w:rsidRPr="00D67E51" w:rsidRDefault="00C76070" w:rsidP="009554F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s</w:t>
      </w:r>
      <w:r w:rsidR="009554F9" w:rsidRPr="00D67E51">
        <w:rPr>
          <w:rFonts w:cs="Times New Roman"/>
        </w:rPr>
        <w:t>olicitar a los tutores la entrega de un informe sobre el trabajo</w:t>
      </w:r>
      <w:r w:rsidRPr="00D67E51">
        <w:rPr>
          <w:rFonts w:cs="Times New Roman"/>
        </w:rPr>
        <w:t xml:space="preserve"> </w:t>
      </w:r>
      <w:r w:rsidR="009554F9" w:rsidRPr="00D67E51">
        <w:rPr>
          <w:rFonts w:cs="Times New Roman"/>
        </w:rPr>
        <w:t>tutelado</w:t>
      </w:r>
      <w:r w:rsidRPr="00D67E51">
        <w:rPr>
          <w:rFonts w:cs="Times New Roman"/>
        </w:rPr>
        <w:t>;</w:t>
      </w:r>
    </w:p>
    <w:p w14:paraId="1FCCC976" w14:textId="09091CAE" w:rsidR="00C76070" w:rsidRPr="00936916" w:rsidRDefault="00C76070" w:rsidP="00C7607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e</w:t>
      </w:r>
      <w:r w:rsidR="009554F9" w:rsidRPr="00D67E51">
        <w:rPr>
          <w:rFonts w:cs="Times New Roman"/>
        </w:rPr>
        <w:t>stablecer y anunciar públicamente la estructura y duración</w:t>
      </w:r>
      <w:r w:rsidRPr="00D67E51">
        <w:rPr>
          <w:rFonts w:cs="Times New Roman"/>
        </w:rPr>
        <w:t xml:space="preserve"> </w:t>
      </w:r>
      <w:r w:rsidR="009554F9" w:rsidRPr="00D67E51">
        <w:rPr>
          <w:rFonts w:cs="Times New Roman"/>
        </w:rPr>
        <w:t>máxima en la que se debe llevar a cabo la defensa del TFG</w:t>
      </w:r>
      <w:r w:rsidRPr="00D67E51">
        <w:rPr>
          <w:rFonts w:cs="Times New Roman"/>
        </w:rPr>
        <w:t xml:space="preserve"> ante la Comisión Evaluadora; </w:t>
      </w:r>
    </w:p>
    <w:p w14:paraId="0E597788" w14:textId="77777777" w:rsidR="00C76070" w:rsidRPr="00D67E51" w:rsidRDefault="00C76070" w:rsidP="00C7607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V</w:t>
      </w:r>
      <w:r w:rsidR="009554F9" w:rsidRPr="00D67E51">
        <w:rPr>
          <w:rFonts w:cs="Times New Roman"/>
        </w:rPr>
        <w:t>elar</w:t>
      </w:r>
      <w:r w:rsidR="009B0C19" w:rsidRPr="00D67E51">
        <w:rPr>
          <w:rFonts w:cs="Times New Roman"/>
        </w:rPr>
        <w:t xml:space="preserve"> por la calidad de los trabajos.</w:t>
      </w:r>
    </w:p>
    <w:p w14:paraId="194B50B5" w14:textId="77777777" w:rsidR="009B0C19" w:rsidRPr="00D67E51" w:rsidRDefault="00C76070" w:rsidP="00C7607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G</w:t>
      </w:r>
      <w:r w:rsidR="009554F9" w:rsidRPr="00D67E51">
        <w:rPr>
          <w:rFonts w:cs="Times New Roman"/>
        </w:rPr>
        <w:t>arantizar la homogeneidad en l</w:t>
      </w:r>
      <w:r w:rsidRPr="00D67E51">
        <w:rPr>
          <w:rFonts w:cs="Times New Roman"/>
        </w:rPr>
        <w:t>as exigencias de su elaboración; e</w:t>
      </w:r>
      <w:r w:rsidR="009554F9" w:rsidRPr="00D67E51">
        <w:rPr>
          <w:rFonts w:cs="Times New Roman"/>
        </w:rPr>
        <w:t>stablecer las normas básicas de estilo, extensión y estructura</w:t>
      </w:r>
      <w:r w:rsidRPr="00D67E51">
        <w:rPr>
          <w:rFonts w:cs="Times New Roman"/>
        </w:rPr>
        <w:t xml:space="preserve"> </w:t>
      </w:r>
      <w:r w:rsidR="009554F9" w:rsidRPr="00D67E51">
        <w:rPr>
          <w:rFonts w:cs="Times New Roman"/>
        </w:rPr>
        <w:t>del TFG</w:t>
      </w:r>
      <w:r w:rsidR="009B0C19" w:rsidRPr="00D67E51">
        <w:rPr>
          <w:rFonts w:cs="Times New Roman"/>
        </w:rPr>
        <w:t>.</w:t>
      </w:r>
      <w:r w:rsidRPr="00D67E51">
        <w:rPr>
          <w:rFonts w:cs="Times New Roman"/>
        </w:rPr>
        <w:t xml:space="preserve"> </w:t>
      </w:r>
    </w:p>
    <w:p w14:paraId="79640159" w14:textId="77777777" w:rsidR="009554F9" w:rsidRPr="00D67E51" w:rsidRDefault="009B0C19" w:rsidP="00C7607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A</w:t>
      </w:r>
      <w:r w:rsidR="009554F9" w:rsidRPr="00D67E51">
        <w:rPr>
          <w:rFonts w:cs="Times New Roman"/>
        </w:rPr>
        <w:t>segurar la aplicación de este Reglamento.</w:t>
      </w:r>
    </w:p>
    <w:p w14:paraId="56E63B01" w14:textId="77777777" w:rsidR="00D67E51" w:rsidRDefault="00D67E51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14:paraId="3763B717" w14:textId="77777777" w:rsidR="009554F9" w:rsidRPr="00D67E51" w:rsidRDefault="009554F9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D67E51">
        <w:rPr>
          <w:rFonts w:cs="Times New Roman"/>
          <w:b/>
          <w:bCs/>
        </w:rPr>
        <w:t>2.- CONVOCATORIAS</w:t>
      </w:r>
    </w:p>
    <w:p w14:paraId="0773C6F9" w14:textId="77777777" w:rsidR="009B0C19" w:rsidRPr="00D67E51" w:rsidRDefault="009B0C19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14:paraId="7FA4FB38" w14:textId="77777777" w:rsidR="009554F9" w:rsidRPr="00D67E51" w:rsidRDefault="009554F9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En cada curso académico, el estudiante que se matricule en el TFG tendrá</w:t>
      </w:r>
      <w:r w:rsidR="009B0C19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derecho a dos convocatorias para presentar el trabajo. Las fechas</w:t>
      </w:r>
      <w:r w:rsidR="009B0C19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concretas para la defensa de TFG se establecerán por la C</w:t>
      </w:r>
      <w:r w:rsidR="009B0C19" w:rsidRPr="00D67E51">
        <w:rPr>
          <w:rFonts w:cs="Times New Roman"/>
        </w:rPr>
        <w:t xml:space="preserve">omisión de </w:t>
      </w:r>
      <w:r w:rsidRPr="00D67E51">
        <w:rPr>
          <w:rFonts w:cs="Times New Roman"/>
        </w:rPr>
        <w:t>T</w:t>
      </w:r>
      <w:r w:rsidR="009B0C19" w:rsidRPr="00D67E51">
        <w:rPr>
          <w:rFonts w:cs="Times New Roman"/>
        </w:rPr>
        <w:t xml:space="preserve">rabajo de </w:t>
      </w:r>
      <w:r w:rsidRPr="00D67E51">
        <w:rPr>
          <w:rFonts w:cs="Times New Roman"/>
        </w:rPr>
        <w:t>F</w:t>
      </w:r>
      <w:r w:rsidR="009B0C19" w:rsidRPr="00D67E51">
        <w:rPr>
          <w:rFonts w:cs="Times New Roman"/>
        </w:rPr>
        <w:t xml:space="preserve">in de </w:t>
      </w:r>
      <w:r w:rsidRPr="00D67E51">
        <w:rPr>
          <w:rFonts w:cs="Times New Roman"/>
        </w:rPr>
        <w:t>G</w:t>
      </w:r>
      <w:r w:rsidR="009B0C19" w:rsidRPr="00D67E51">
        <w:rPr>
          <w:rFonts w:cs="Times New Roman"/>
        </w:rPr>
        <w:t>rado</w:t>
      </w:r>
      <w:r w:rsidRPr="00D67E51">
        <w:rPr>
          <w:rFonts w:cs="Times New Roman"/>
        </w:rPr>
        <w:t xml:space="preserve"> de acuerdo</w:t>
      </w:r>
      <w:r w:rsidR="009B0C19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 xml:space="preserve">con el calendario académico aprobado para cada curso y </w:t>
      </w:r>
      <w:r w:rsidR="009B0C19" w:rsidRPr="00D67E51">
        <w:rPr>
          <w:rFonts w:cs="Times New Roman"/>
        </w:rPr>
        <w:t>que</w:t>
      </w:r>
      <w:r w:rsidRPr="00D67E51">
        <w:rPr>
          <w:rFonts w:cs="Times New Roman"/>
        </w:rPr>
        <w:t xml:space="preserve"> </w:t>
      </w:r>
      <w:r w:rsidR="00523337" w:rsidRPr="00D67E51">
        <w:rPr>
          <w:rFonts w:cs="Times New Roman"/>
        </w:rPr>
        <w:t xml:space="preserve">se </w:t>
      </w:r>
      <w:r w:rsidRPr="00D67E51">
        <w:rPr>
          <w:rFonts w:cs="Times New Roman"/>
        </w:rPr>
        <w:t>harán públicas.</w:t>
      </w:r>
    </w:p>
    <w:p w14:paraId="6B603F1E" w14:textId="77777777" w:rsidR="009554F9" w:rsidRPr="00D67E51" w:rsidRDefault="009554F9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D67E51">
        <w:rPr>
          <w:rFonts w:cs="Times New Roman"/>
          <w:b/>
          <w:bCs/>
        </w:rPr>
        <w:t>3.- TUTORES</w:t>
      </w:r>
    </w:p>
    <w:p w14:paraId="6662463A" w14:textId="77777777" w:rsidR="009B0C19" w:rsidRPr="00D67E51" w:rsidRDefault="009B0C19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632D014D" w14:textId="77777777" w:rsidR="00523337" w:rsidRPr="00D67E51" w:rsidRDefault="009554F9" w:rsidP="005233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lastRenderedPageBreak/>
        <w:t>El tutor académico y conforme al art. 5 del reglamento de TFG de la</w:t>
      </w:r>
      <w:r w:rsidR="009B0C19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 xml:space="preserve">USAL, será un docente del Título </w:t>
      </w:r>
      <w:r w:rsidR="009B0C19" w:rsidRPr="00D67E51">
        <w:rPr>
          <w:rFonts w:cs="Times New Roman"/>
        </w:rPr>
        <w:t xml:space="preserve">de </w:t>
      </w:r>
      <w:r w:rsidRPr="00D67E51">
        <w:rPr>
          <w:rFonts w:cs="Times New Roman"/>
        </w:rPr>
        <w:t xml:space="preserve">Grado de </w:t>
      </w:r>
      <w:r w:rsidR="009B0C19" w:rsidRPr="00D67E51">
        <w:rPr>
          <w:rFonts w:cs="Times New Roman"/>
        </w:rPr>
        <w:t>Ciencias Ambientales</w:t>
      </w:r>
      <w:r w:rsidRPr="00D67E51">
        <w:rPr>
          <w:rFonts w:cs="Times New Roman"/>
        </w:rPr>
        <w:t>,</w:t>
      </w:r>
      <w:r w:rsidR="009B0C19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doctor o con vinculación</w:t>
      </w:r>
      <w:r w:rsidR="009B0C19" w:rsidRPr="00D67E51">
        <w:rPr>
          <w:rFonts w:cs="Times New Roman"/>
        </w:rPr>
        <w:t xml:space="preserve"> permanente con la Universidad. </w:t>
      </w:r>
      <w:r w:rsidRPr="00D67E51">
        <w:rPr>
          <w:rFonts w:cs="Times New Roman"/>
        </w:rPr>
        <w:t>Todos los profesores que cumplan con los requisitos anteriores</w:t>
      </w:r>
      <w:r w:rsidR="009B0C19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 xml:space="preserve">y que impartan docencia en el Grado de </w:t>
      </w:r>
      <w:r w:rsidR="009B0C19" w:rsidRPr="00D67E51">
        <w:rPr>
          <w:rFonts w:cs="Times New Roman"/>
        </w:rPr>
        <w:t>Ciencias Ambientales</w:t>
      </w:r>
      <w:r w:rsidRPr="00D67E51">
        <w:rPr>
          <w:rFonts w:cs="Times New Roman"/>
        </w:rPr>
        <w:t xml:space="preserve"> tendrán la</w:t>
      </w:r>
      <w:r w:rsidR="009B0C19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obligación de participar como tutores de los TFG.</w:t>
      </w:r>
      <w:r w:rsidR="00523337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El Tutor tendrá la obligación de informar y asesorar al estudiante sobre</w:t>
      </w:r>
      <w:r w:rsidR="00523337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cómo enfocar y elaborar el TFG, así como de solventar aquellas dudas</w:t>
      </w:r>
      <w:r w:rsidR="00523337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que el proceso pueda plantear. El Tutor será ajeno a la valoración que el</w:t>
      </w:r>
      <w:r w:rsidR="00523337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estudiante obtenga en el TFG, siendo responsabilidad única del</w:t>
      </w:r>
      <w:r w:rsidR="00523337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estudiante el rendimiento que obtenga.</w:t>
      </w:r>
    </w:p>
    <w:p w14:paraId="5097C5D5" w14:textId="77777777" w:rsidR="00523337" w:rsidRPr="00D67E51" w:rsidRDefault="00523337" w:rsidP="005233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698D5491" w14:textId="77777777" w:rsidR="009554F9" w:rsidRPr="00D67E51" w:rsidRDefault="009554F9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La C</w:t>
      </w:r>
      <w:r w:rsidR="00523337" w:rsidRPr="00D67E51">
        <w:rPr>
          <w:rFonts w:cs="Times New Roman"/>
        </w:rPr>
        <w:t xml:space="preserve">omisión de </w:t>
      </w:r>
      <w:r w:rsidRPr="00D67E51">
        <w:rPr>
          <w:rFonts w:cs="Times New Roman"/>
        </w:rPr>
        <w:t>T</w:t>
      </w:r>
      <w:r w:rsidR="00523337" w:rsidRPr="00D67E51">
        <w:rPr>
          <w:rFonts w:cs="Times New Roman"/>
        </w:rPr>
        <w:t xml:space="preserve">rabajos de </w:t>
      </w:r>
      <w:r w:rsidRPr="00D67E51">
        <w:rPr>
          <w:rFonts w:cs="Times New Roman"/>
        </w:rPr>
        <w:t>F</w:t>
      </w:r>
      <w:r w:rsidR="00523337" w:rsidRPr="00D67E51">
        <w:rPr>
          <w:rFonts w:cs="Times New Roman"/>
        </w:rPr>
        <w:t xml:space="preserve">in de </w:t>
      </w:r>
      <w:r w:rsidRPr="00D67E51">
        <w:rPr>
          <w:rFonts w:cs="Times New Roman"/>
        </w:rPr>
        <w:t>G</w:t>
      </w:r>
      <w:r w:rsidR="00523337" w:rsidRPr="00D67E51">
        <w:rPr>
          <w:rFonts w:cs="Times New Roman"/>
        </w:rPr>
        <w:t>rado</w:t>
      </w:r>
      <w:r w:rsidRPr="00D67E51">
        <w:rPr>
          <w:rFonts w:cs="Times New Roman"/>
        </w:rPr>
        <w:t xml:space="preserve"> velará para mantener las condiciones de igualdad en la</w:t>
      </w:r>
      <w:r w:rsidR="00523337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participación de todos los profesor</w:t>
      </w:r>
      <w:r w:rsidR="00523337" w:rsidRPr="00D67E51">
        <w:rPr>
          <w:rFonts w:cs="Times New Roman"/>
        </w:rPr>
        <w:t>es como tutores del TFG</w:t>
      </w:r>
      <w:r w:rsidRPr="00D67E51">
        <w:rPr>
          <w:rFonts w:cs="Times New Roman"/>
        </w:rPr>
        <w:t>.</w:t>
      </w:r>
    </w:p>
    <w:p w14:paraId="6DF236DC" w14:textId="77777777" w:rsidR="00523337" w:rsidRPr="00D67E51" w:rsidRDefault="00523337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14:paraId="002F7D41" w14:textId="77777777" w:rsidR="009554F9" w:rsidRPr="00D67E51" w:rsidRDefault="009554F9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D67E51">
        <w:rPr>
          <w:rFonts w:cs="Times New Roman"/>
          <w:b/>
          <w:bCs/>
        </w:rPr>
        <w:t>4.- TIPOS DE TRABAJOS Y PROPUESTA DE LOS TEMAS</w:t>
      </w:r>
    </w:p>
    <w:p w14:paraId="38E4C64F" w14:textId="77777777" w:rsidR="00523337" w:rsidRPr="00D67E51" w:rsidRDefault="00523337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14:paraId="3B98982C" w14:textId="77777777" w:rsidR="009554F9" w:rsidRPr="00D67E51" w:rsidRDefault="009554F9" w:rsidP="005035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</w:rPr>
      </w:pPr>
      <w:r w:rsidRPr="00D67E51">
        <w:rPr>
          <w:rFonts w:cs="Times New Roman"/>
          <w:b/>
          <w:bCs/>
        </w:rPr>
        <w:t>Tipos de trabajos</w:t>
      </w:r>
    </w:p>
    <w:p w14:paraId="68129F2E" w14:textId="77777777" w:rsidR="006E0A9E" w:rsidRPr="00D67E51" w:rsidRDefault="006E0A9E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2D71A7B1" w14:textId="77777777" w:rsidR="006E0A9E" w:rsidRPr="00D67E51" w:rsidRDefault="006E0A9E" w:rsidP="006E0A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Los TFG pueden ser de dos modalidades: de carácter general (realizados por un número no determinado de estudiantes de forma autónoma) o específico (ofertados para un único estudiante).</w:t>
      </w:r>
    </w:p>
    <w:p w14:paraId="7C3AEE10" w14:textId="77777777" w:rsidR="006E0A9E" w:rsidRPr="00D67E51" w:rsidRDefault="006E0A9E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7BCBE7ED" w14:textId="77777777" w:rsidR="00523337" w:rsidRPr="00D67E51" w:rsidRDefault="009554F9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El contenido de los TFG, de acuerdo con el Art. 3.3 del Reglamento de</w:t>
      </w:r>
      <w:r w:rsidR="00523337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 xml:space="preserve">TFG de la USAL podrán ser de 4 tipos: </w:t>
      </w:r>
    </w:p>
    <w:p w14:paraId="588D62B6" w14:textId="77777777" w:rsidR="006E0A9E" w:rsidRPr="00D67E51" w:rsidRDefault="006E0A9E" w:rsidP="006E0A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4310C472" w14:textId="77777777" w:rsidR="006E0A9E" w:rsidRPr="00D67E51" w:rsidRDefault="006E0A9E" w:rsidP="006E0A9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Trabajos experimentales relacionados con la titulación y ofertados por los docentes que participan en el título, que podrán desarrollarse en Departamentos universitarios, laboratorios, centros de investigación, empresas y afines. En el caso de llevarse a cabo en colaboración con empresas e instituciones deberá establecerse el correspondiente convenio de colaboración.</w:t>
      </w:r>
    </w:p>
    <w:p w14:paraId="754D2B91" w14:textId="77777777" w:rsidR="006E0A9E" w:rsidRPr="00D67E51" w:rsidRDefault="006E0A9E" w:rsidP="006E0A9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Trabajos de revisión e investigación bibliográfica centrados en diferentes campos relacionados con la titulación.</w:t>
      </w:r>
    </w:p>
    <w:p w14:paraId="2C8D57EE" w14:textId="77777777" w:rsidR="006E0A9E" w:rsidRPr="00D67E51" w:rsidRDefault="006E0A9E" w:rsidP="006E0A9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 xml:space="preserve">Trabajos de carácter profesional, relacionados con los diferentes ámbitos del ejercicio profesional para los que cualifica el título. En este supuesto se podrán desarrollar en empresas e instituciones externas, estableciendo el correspondiente convenio de colaboración, pudiendo actuar el responsable designado por la empresa como cotutor del trabajo. </w:t>
      </w:r>
    </w:p>
    <w:p w14:paraId="457321D9" w14:textId="77777777" w:rsidR="006E0A9E" w:rsidRPr="00D67E51" w:rsidRDefault="006E0A9E" w:rsidP="006E0A9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Otros trabajos que corresponderán a ofertas de los docentes o de los propios estudiantes, no ajustadas a las modalidades anteriores, según se especifique en la normativa particular de cada Comisión de Trabajos Fin de Grado o Comisión Académica del Máster.</w:t>
      </w:r>
    </w:p>
    <w:p w14:paraId="6CE65A3F" w14:textId="77777777" w:rsidR="006E0A9E" w:rsidRPr="00D67E51" w:rsidRDefault="006E0A9E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131DC827" w14:textId="77777777" w:rsidR="009554F9" w:rsidRPr="00D67E51" w:rsidRDefault="009554F9" w:rsidP="005035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</w:rPr>
      </w:pPr>
      <w:r w:rsidRPr="00D67E51">
        <w:rPr>
          <w:rFonts w:cs="Times New Roman"/>
          <w:b/>
          <w:bCs/>
        </w:rPr>
        <w:t>Propuesta de los temas</w:t>
      </w:r>
    </w:p>
    <w:p w14:paraId="78943BF5" w14:textId="77777777" w:rsidR="006E0A9E" w:rsidRPr="00D67E51" w:rsidRDefault="006E0A9E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69CD2441" w14:textId="77777777" w:rsidR="009554F9" w:rsidRPr="00D67E51" w:rsidRDefault="009554F9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La propuesta de los temas a asignar a lo</w:t>
      </w:r>
      <w:r w:rsidR="006E0A9E" w:rsidRPr="00D67E51">
        <w:rPr>
          <w:rFonts w:cs="Times New Roman"/>
        </w:rPr>
        <w:t xml:space="preserve">s alumnos puede seguir dos vías </w:t>
      </w:r>
      <w:r w:rsidRPr="00D67E51">
        <w:rPr>
          <w:rFonts w:cs="Times New Roman"/>
        </w:rPr>
        <w:t>alternativas</w:t>
      </w:r>
      <w:r w:rsidR="007D4CBB" w:rsidRPr="00D67E51">
        <w:rPr>
          <w:rFonts w:cs="Times New Roman"/>
        </w:rPr>
        <w:t>:</w:t>
      </w:r>
    </w:p>
    <w:p w14:paraId="7DF4D45C" w14:textId="77777777" w:rsidR="007D4CBB" w:rsidRPr="00D67E51" w:rsidRDefault="007D4CBB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3483CC34" w14:textId="77777777" w:rsidR="007D4CBB" w:rsidRPr="00D67E51" w:rsidRDefault="009554F9" w:rsidP="007D4CB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 xml:space="preserve">Listado ofertado por la Facultad a través de </w:t>
      </w:r>
      <w:r w:rsidR="007D4CBB" w:rsidRPr="00D67E51">
        <w:rPr>
          <w:rFonts w:cs="Times New Roman"/>
        </w:rPr>
        <w:t>la</w:t>
      </w:r>
      <w:r w:rsidRPr="00D67E51">
        <w:rPr>
          <w:rFonts w:cs="Times New Roman"/>
        </w:rPr>
        <w:t xml:space="preserve"> C</w:t>
      </w:r>
      <w:r w:rsidR="007D4CBB" w:rsidRPr="00D67E51">
        <w:rPr>
          <w:rFonts w:cs="Times New Roman"/>
        </w:rPr>
        <w:t xml:space="preserve">omisión de </w:t>
      </w:r>
      <w:r w:rsidRPr="00D67E51">
        <w:rPr>
          <w:rFonts w:cs="Times New Roman"/>
        </w:rPr>
        <w:t>T</w:t>
      </w:r>
      <w:r w:rsidR="007D4CBB" w:rsidRPr="00D67E51">
        <w:rPr>
          <w:rFonts w:cs="Times New Roman"/>
        </w:rPr>
        <w:t xml:space="preserve">rabajo de </w:t>
      </w:r>
      <w:r w:rsidRPr="00D67E51">
        <w:rPr>
          <w:rFonts w:cs="Times New Roman"/>
        </w:rPr>
        <w:t>F</w:t>
      </w:r>
      <w:r w:rsidR="007D4CBB" w:rsidRPr="00D67E51">
        <w:rPr>
          <w:rFonts w:cs="Times New Roman"/>
        </w:rPr>
        <w:t xml:space="preserve">in de </w:t>
      </w:r>
      <w:r w:rsidRPr="00D67E51">
        <w:rPr>
          <w:rFonts w:cs="Times New Roman"/>
        </w:rPr>
        <w:t>G</w:t>
      </w:r>
      <w:r w:rsidR="007D4CBB" w:rsidRPr="00D67E51">
        <w:rPr>
          <w:rFonts w:cs="Times New Roman"/>
        </w:rPr>
        <w:t>rado de Ciencias Ambientales</w:t>
      </w:r>
      <w:r w:rsidRPr="00D67E51">
        <w:rPr>
          <w:rFonts w:cs="Times New Roman"/>
        </w:rPr>
        <w:t>.</w:t>
      </w:r>
    </w:p>
    <w:p w14:paraId="3F3DA741" w14:textId="77777777" w:rsidR="009554F9" w:rsidRPr="00D67E51" w:rsidRDefault="009554F9" w:rsidP="009554F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Propuesta de un alumn</w:t>
      </w:r>
      <w:r w:rsidR="007D4CBB" w:rsidRPr="00D67E51">
        <w:rPr>
          <w:rFonts w:cs="Times New Roman"/>
        </w:rPr>
        <w:t>o</w:t>
      </w:r>
      <w:r w:rsidR="009B0A01" w:rsidRPr="00D67E51">
        <w:rPr>
          <w:rFonts w:cs="Times New Roman"/>
        </w:rPr>
        <w:t xml:space="preserve"> mediante solicitud a la Comisión de Trabajo de Fin de Grado de Ciencias Ambientales</w:t>
      </w:r>
      <w:r w:rsidRPr="00D67E51">
        <w:rPr>
          <w:rFonts w:cs="Times New Roman"/>
        </w:rPr>
        <w:t>.</w:t>
      </w:r>
    </w:p>
    <w:p w14:paraId="3B464394" w14:textId="77777777" w:rsidR="007D4CBB" w:rsidRPr="00D67E51" w:rsidRDefault="007D4CBB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119B4BE0" w14:textId="77777777" w:rsidR="009554F9" w:rsidRPr="00D67E51" w:rsidRDefault="009554F9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Para la elaboración del listado de ofertas de temas, la C</w:t>
      </w:r>
      <w:r w:rsidR="009B0A01" w:rsidRPr="00D67E51">
        <w:rPr>
          <w:rFonts w:cs="Times New Roman"/>
        </w:rPr>
        <w:t xml:space="preserve">omisión de </w:t>
      </w:r>
      <w:r w:rsidRPr="00D67E51">
        <w:rPr>
          <w:rFonts w:cs="Times New Roman"/>
        </w:rPr>
        <w:t>TFG solicitará a</w:t>
      </w:r>
      <w:r w:rsidR="007D4CBB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 xml:space="preserve">los </w:t>
      </w:r>
      <w:r w:rsidR="00886CFD" w:rsidRPr="00D67E51">
        <w:rPr>
          <w:rFonts w:cs="Times New Roman"/>
        </w:rPr>
        <w:t xml:space="preserve">potenciales </w:t>
      </w:r>
      <w:r w:rsidRPr="00D67E51">
        <w:rPr>
          <w:rFonts w:cs="Times New Roman"/>
        </w:rPr>
        <w:t>tutores a través de los Departamentos una propuesta preliminar de</w:t>
      </w:r>
      <w:r w:rsidR="009B0A01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temas de TFG</w:t>
      </w:r>
      <w:r w:rsidR="009B0A01" w:rsidRPr="00D67E51">
        <w:rPr>
          <w:rFonts w:cs="Times New Roman"/>
        </w:rPr>
        <w:t xml:space="preserve"> para cada curso</w:t>
      </w:r>
      <w:r w:rsidR="00886CFD" w:rsidRPr="00D67E51">
        <w:rPr>
          <w:rFonts w:cs="Times New Roman"/>
        </w:rPr>
        <w:t xml:space="preserve">. En este sentido la Comisión hará una estimación del número necesario de propuestas de TFG para el curso académico entrante y solicitará </w:t>
      </w:r>
      <w:r w:rsidR="00AA7A82" w:rsidRPr="00D67E51">
        <w:rPr>
          <w:rFonts w:cs="Times New Roman"/>
        </w:rPr>
        <w:t xml:space="preserve">a cada departamento </w:t>
      </w:r>
      <w:r w:rsidR="00886CFD" w:rsidRPr="00D67E51">
        <w:rPr>
          <w:rFonts w:cs="Times New Roman"/>
        </w:rPr>
        <w:t>un número</w:t>
      </w:r>
      <w:r w:rsidR="00AA7A82" w:rsidRPr="00D67E51">
        <w:rPr>
          <w:rFonts w:cs="Times New Roman"/>
        </w:rPr>
        <w:t xml:space="preserve"> mínimo de Trabajos de Fin de Grado, que estará acorde con</w:t>
      </w:r>
      <w:r w:rsidR="00886CFD" w:rsidRPr="00D67E51">
        <w:rPr>
          <w:rFonts w:cs="Times New Roman"/>
        </w:rPr>
        <w:t xml:space="preserve"> </w:t>
      </w:r>
      <w:r w:rsidR="00AA7A82" w:rsidRPr="00D67E51">
        <w:rPr>
          <w:rFonts w:cs="Times New Roman"/>
        </w:rPr>
        <w:t xml:space="preserve">el porcentaje de créditos de docencia impartido por dicho departamento en la titulación del Grado en Ciencias Ambientales. </w:t>
      </w:r>
      <w:r w:rsidR="00886CFD" w:rsidRPr="00D67E51">
        <w:rPr>
          <w:rFonts w:cs="Times New Roman"/>
        </w:rPr>
        <w:t>El listado de ofertas de temas se</w:t>
      </w:r>
      <w:r w:rsidR="009B0A01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concreta</w:t>
      </w:r>
      <w:r w:rsidR="009B0A01" w:rsidRPr="00D67E51">
        <w:rPr>
          <w:rFonts w:cs="Times New Roman"/>
        </w:rPr>
        <w:t>rá definitivamente</w:t>
      </w:r>
      <w:r w:rsidRPr="00D67E51">
        <w:rPr>
          <w:rFonts w:cs="Times New Roman"/>
        </w:rPr>
        <w:t xml:space="preserve"> durante el periodo de matrícula del curso de</w:t>
      </w:r>
      <w:r w:rsidR="009B0A01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aplicación, de cara a garantizar una oferta adecuada.</w:t>
      </w:r>
    </w:p>
    <w:p w14:paraId="0DBA9251" w14:textId="77777777" w:rsidR="009B0A01" w:rsidRPr="00D67E51" w:rsidRDefault="009B0A01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498BDAE8" w14:textId="77777777" w:rsidR="009554F9" w:rsidRPr="00D67E51" w:rsidRDefault="009554F9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El listado de temas propuestos por los tutores se hará público durante el primer mes del curso de</w:t>
      </w:r>
      <w:r w:rsidR="00AA7A82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aplicación. La C</w:t>
      </w:r>
      <w:r w:rsidR="00AA7A82" w:rsidRPr="00D67E51">
        <w:rPr>
          <w:rFonts w:cs="Times New Roman"/>
        </w:rPr>
        <w:t xml:space="preserve">omisión de </w:t>
      </w:r>
      <w:r w:rsidRPr="00D67E51">
        <w:rPr>
          <w:rFonts w:cs="Times New Roman"/>
        </w:rPr>
        <w:t>TFG garantizará que el listado contenga temas de todos</w:t>
      </w:r>
      <w:r w:rsidR="00AA7A82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 xml:space="preserve">los módulos o materias de plan de </w:t>
      </w:r>
      <w:r w:rsidRPr="00D67E51">
        <w:rPr>
          <w:rFonts w:cs="Times New Roman"/>
        </w:rPr>
        <w:lastRenderedPageBreak/>
        <w:t>estudios incluidas las materias optativas</w:t>
      </w:r>
      <w:r w:rsidR="00AA7A82" w:rsidRPr="00D67E51">
        <w:rPr>
          <w:rFonts w:cs="Times New Roman"/>
        </w:rPr>
        <w:t xml:space="preserve"> e</w:t>
      </w:r>
      <w:r w:rsidRPr="00D67E51">
        <w:rPr>
          <w:rFonts w:cs="Times New Roman"/>
        </w:rPr>
        <w:t>n un número igual o superior al de la cifra de estudiantes matriculados</w:t>
      </w:r>
      <w:r w:rsidR="00AA7A82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más un veinticinco por ciento según establece el Art.7.1 del Reglamento</w:t>
      </w:r>
      <w:r w:rsidR="00AA7A82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de TFG de la USAL.</w:t>
      </w:r>
    </w:p>
    <w:p w14:paraId="1559D9F0" w14:textId="77777777" w:rsidR="00AA7A82" w:rsidRPr="00D67E51" w:rsidRDefault="00AA7A82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330A95FE" w14:textId="77777777" w:rsidR="009554F9" w:rsidRPr="00D67E51" w:rsidRDefault="009554F9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En el segundo supuesto, es decir</w:t>
      </w:r>
      <w:r w:rsidR="00AA7A82" w:rsidRPr="00D67E51">
        <w:rPr>
          <w:rFonts w:cs="Times New Roman"/>
        </w:rPr>
        <w:t>,</w:t>
      </w:r>
      <w:r w:rsidRPr="00D67E51">
        <w:rPr>
          <w:rFonts w:cs="Times New Roman"/>
        </w:rPr>
        <w:t xml:space="preserve"> cuando el alumno proponga el tema del</w:t>
      </w:r>
      <w:r w:rsidR="00AA7A82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TFG se necesita un acuerdo previo con uno</w:t>
      </w:r>
      <w:r w:rsidR="00AA7A82" w:rsidRPr="00D67E51">
        <w:rPr>
          <w:rFonts w:cs="Times New Roman"/>
        </w:rPr>
        <w:t xml:space="preserve"> de los profesores que impartan </w:t>
      </w:r>
      <w:r w:rsidRPr="00D67E51">
        <w:rPr>
          <w:rFonts w:cs="Times New Roman"/>
        </w:rPr>
        <w:t>docencia en la titulación que actuará como tutor. En este supuesto el</w:t>
      </w:r>
      <w:r w:rsidR="00AA7A82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estudiante tendrá que solicitarlo a la C</w:t>
      </w:r>
      <w:r w:rsidR="00AA7A82" w:rsidRPr="00D67E51">
        <w:rPr>
          <w:rFonts w:cs="Times New Roman"/>
        </w:rPr>
        <w:t xml:space="preserve">omisión de </w:t>
      </w:r>
      <w:r w:rsidRPr="00D67E51">
        <w:rPr>
          <w:rFonts w:cs="Times New Roman"/>
        </w:rPr>
        <w:t>TFG y con el</w:t>
      </w:r>
      <w:r w:rsidR="00AA7A82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visto bueno del tutor. Este anexo deberá ser entregado en la Secretaría de</w:t>
      </w:r>
      <w:r w:rsidR="00AA7A82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la Facultad en la primera semana de octubre.</w:t>
      </w:r>
    </w:p>
    <w:p w14:paraId="382907E4" w14:textId="77777777" w:rsidR="00B8004D" w:rsidRPr="00D67E51" w:rsidRDefault="00B8004D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14:paraId="19208EC5" w14:textId="77777777" w:rsidR="009554F9" w:rsidRPr="00D67E51" w:rsidRDefault="009554F9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D67E51">
        <w:rPr>
          <w:rFonts w:cs="Times New Roman"/>
          <w:b/>
          <w:bCs/>
        </w:rPr>
        <w:t>5.- ASIGNACIÓN DEL TEMA Y TUTOR</w:t>
      </w:r>
    </w:p>
    <w:p w14:paraId="1111E659" w14:textId="77777777" w:rsidR="00B8004D" w:rsidRPr="00D67E51" w:rsidRDefault="00B8004D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76BEA272" w14:textId="5C73FD24" w:rsidR="009554F9" w:rsidRPr="00D67E51" w:rsidRDefault="009554F9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En el curso académico en que el estudiante se matricule de todas las</w:t>
      </w:r>
      <w:r w:rsidR="00B8004D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asignaturas que le quedan para terminar sus estudios, puede realizar</w:t>
      </w:r>
      <w:r w:rsidR="00B8004D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tam</w:t>
      </w:r>
      <w:r w:rsidR="00D27CFF">
        <w:rPr>
          <w:rFonts w:cs="Times New Roman"/>
        </w:rPr>
        <w:t>bién su matriculación en el TFG</w:t>
      </w:r>
      <w:r w:rsidRPr="00D67E51">
        <w:rPr>
          <w:rFonts w:cs="Times New Roman"/>
        </w:rPr>
        <w:t>.</w:t>
      </w:r>
    </w:p>
    <w:p w14:paraId="0A6ADF83" w14:textId="77777777" w:rsidR="009554F9" w:rsidRPr="00D67E51" w:rsidRDefault="009554F9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Durante el primer semestre del curso, se asignarán a todos estudiantes</w:t>
      </w:r>
      <w:r w:rsidR="00B8004D" w:rsidRPr="00D67E51">
        <w:rPr>
          <w:rFonts w:cs="Times New Roman"/>
        </w:rPr>
        <w:t xml:space="preserve"> </w:t>
      </w:r>
      <w:r w:rsidR="008D3992" w:rsidRPr="00D67E51">
        <w:rPr>
          <w:rFonts w:cs="Times New Roman"/>
        </w:rPr>
        <w:t>(</w:t>
      </w:r>
      <w:r w:rsidRPr="00D67E51">
        <w:rPr>
          <w:rFonts w:cs="Times New Roman"/>
        </w:rPr>
        <w:t>matriculados</w:t>
      </w:r>
      <w:r w:rsidR="008D3992" w:rsidRPr="00D67E51">
        <w:rPr>
          <w:rFonts w:cs="Times New Roman"/>
        </w:rPr>
        <w:t xml:space="preserve"> en</w:t>
      </w:r>
      <w:r w:rsidRPr="00D67E51">
        <w:rPr>
          <w:rFonts w:cs="Times New Roman"/>
        </w:rPr>
        <w:t xml:space="preserve"> </w:t>
      </w:r>
      <w:r w:rsidR="008D3992" w:rsidRPr="00D67E51">
        <w:rPr>
          <w:rFonts w:cs="Times New Roman"/>
        </w:rPr>
        <w:t>la asignatura de</w:t>
      </w:r>
      <w:r w:rsidRPr="00D67E51">
        <w:rPr>
          <w:rFonts w:cs="Times New Roman"/>
        </w:rPr>
        <w:t xml:space="preserve"> T</w:t>
      </w:r>
      <w:r w:rsidR="00B8004D" w:rsidRPr="00D67E51">
        <w:rPr>
          <w:rFonts w:cs="Times New Roman"/>
        </w:rPr>
        <w:t xml:space="preserve">rabajo de </w:t>
      </w:r>
      <w:r w:rsidRPr="00D67E51">
        <w:rPr>
          <w:rFonts w:cs="Times New Roman"/>
        </w:rPr>
        <w:t>F</w:t>
      </w:r>
      <w:r w:rsidR="00B8004D" w:rsidRPr="00D67E51">
        <w:rPr>
          <w:rFonts w:cs="Times New Roman"/>
        </w:rPr>
        <w:t xml:space="preserve">in de </w:t>
      </w:r>
      <w:r w:rsidRPr="00D67E51">
        <w:rPr>
          <w:rFonts w:cs="Times New Roman"/>
        </w:rPr>
        <w:t>G</w:t>
      </w:r>
      <w:r w:rsidR="00B8004D" w:rsidRPr="00D67E51">
        <w:rPr>
          <w:rFonts w:cs="Times New Roman"/>
        </w:rPr>
        <w:t>rado</w:t>
      </w:r>
      <w:r w:rsidR="008D3992" w:rsidRPr="00D67E51">
        <w:rPr>
          <w:rFonts w:cs="Times New Roman"/>
        </w:rPr>
        <w:t>)</w:t>
      </w:r>
      <w:r w:rsidRPr="00D67E51">
        <w:rPr>
          <w:rFonts w:cs="Times New Roman"/>
        </w:rPr>
        <w:t xml:space="preserve"> su tema de trabajo y tutor correspondiente.</w:t>
      </w:r>
    </w:p>
    <w:p w14:paraId="410D4DE0" w14:textId="77777777" w:rsidR="008D3992" w:rsidRPr="00D67E51" w:rsidRDefault="008D3992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59726B28" w14:textId="198912FD" w:rsidR="00936916" w:rsidRPr="00D67E51" w:rsidRDefault="008D3992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L</w:t>
      </w:r>
      <w:r w:rsidR="009554F9" w:rsidRPr="00D67E51">
        <w:rPr>
          <w:rFonts w:cs="Times New Roman"/>
        </w:rPr>
        <w:t xml:space="preserve">a asignación de los trabajos a los estudiantes </w:t>
      </w:r>
      <w:r w:rsidRPr="00D67E51">
        <w:rPr>
          <w:rFonts w:cs="Times New Roman"/>
        </w:rPr>
        <w:t>se realizará en dos modalidades</w:t>
      </w:r>
      <w:r w:rsidR="009554F9" w:rsidRPr="00D67E51">
        <w:rPr>
          <w:rFonts w:cs="Times New Roman"/>
        </w:rPr>
        <w:t>:</w:t>
      </w:r>
    </w:p>
    <w:p w14:paraId="29B5A05C" w14:textId="7BA833AD" w:rsidR="007F67F5" w:rsidRPr="00716C5B" w:rsidRDefault="00E90F31" w:rsidP="00716C5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 xml:space="preserve">Elección de uno de los TFG existente en el listado de temas de TFB propuesto por la Facultad mediante </w:t>
      </w:r>
      <w:r w:rsidR="007F67F5" w:rsidRPr="00D67E51">
        <w:rPr>
          <w:rFonts w:cs="Times New Roman"/>
        </w:rPr>
        <w:t xml:space="preserve">su solicitud por parte del alumno durante un periodo de tiempo establecido y que se hará público durante el mes de Octubre. El </w:t>
      </w:r>
      <w:r w:rsidRPr="00D67E51">
        <w:rPr>
          <w:rFonts w:cs="Times New Roman"/>
        </w:rPr>
        <w:t xml:space="preserve">sistema de </w:t>
      </w:r>
      <w:r w:rsidR="007F67F5" w:rsidRPr="00D67E51">
        <w:rPr>
          <w:rFonts w:cs="Times New Roman"/>
        </w:rPr>
        <w:t xml:space="preserve">asignación de los TFG a cada solicitante se llevará a cabo en función de la mayor calificación media de los expedientes; si hubiera empate, en función del menor número de créditos pendientes de superar; y si persiste el empate, se realizará un sorteo para establecer la asignación definitiva. </w:t>
      </w:r>
    </w:p>
    <w:p w14:paraId="37D5A165" w14:textId="08E1C1B3" w:rsidR="009554F9" w:rsidRPr="00D67E51" w:rsidRDefault="008D3992" w:rsidP="009554F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 xml:space="preserve">Cuando el alumno ha </w:t>
      </w:r>
      <w:r w:rsidR="00E90F31" w:rsidRPr="00D67E51">
        <w:rPr>
          <w:rFonts w:cs="Times New Roman"/>
        </w:rPr>
        <w:t xml:space="preserve">realizado la propuesta de forma personal (mediante escrito presentado en la Secretaría de la Facultad en la primera semana de Octubre), la Comisión de TFG estudiará su viabilidad, y en su caso se le asignará un tutor acorde a la naturaleza de los contenidos de dicho TFG. </w:t>
      </w:r>
      <w:r w:rsidR="009554F9" w:rsidRPr="00D67E51">
        <w:rPr>
          <w:rFonts w:cs="Times New Roman"/>
        </w:rPr>
        <w:t>La C</w:t>
      </w:r>
      <w:r w:rsidR="00E90F31" w:rsidRPr="00D67E51">
        <w:rPr>
          <w:rFonts w:cs="Times New Roman"/>
        </w:rPr>
        <w:t xml:space="preserve">omisión de </w:t>
      </w:r>
      <w:r w:rsidR="009554F9" w:rsidRPr="00D67E51">
        <w:rPr>
          <w:rFonts w:cs="Times New Roman"/>
        </w:rPr>
        <w:t xml:space="preserve">TFG resolverá </w:t>
      </w:r>
      <w:r w:rsidR="0057478D" w:rsidRPr="00D67E51">
        <w:rPr>
          <w:rFonts w:cs="Times New Roman"/>
        </w:rPr>
        <w:t xml:space="preserve">las solicitudes recibidas </w:t>
      </w:r>
      <w:r w:rsidR="009554F9" w:rsidRPr="00D67E51">
        <w:rPr>
          <w:rFonts w:cs="Times New Roman"/>
        </w:rPr>
        <w:t>antes</w:t>
      </w:r>
      <w:r w:rsidR="00E90F31" w:rsidRPr="00D67E51">
        <w:rPr>
          <w:rFonts w:cs="Times New Roman"/>
        </w:rPr>
        <w:t xml:space="preserve"> </w:t>
      </w:r>
      <w:r w:rsidR="009554F9" w:rsidRPr="00D67E51">
        <w:rPr>
          <w:rFonts w:cs="Times New Roman"/>
        </w:rPr>
        <w:t xml:space="preserve">de la fecha de </w:t>
      </w:r>
      <w:r w:rsidR="0057478D" w:rsidRPr="00D67E51">
        <w:rPr>
          <w:rFonts w:cs="Times New Roman"/>
        </w:rPr>
        <w:t>asignación de TFG descrita en el punto previo</w:t>
      </w:r>
      <w:r w:rsidR="009554F9" w:rsidRPr="00D67E51">
        <w:rPr>
          <w:rFonts w:cs="Times New Roman"/>
        </w:rPr>
        <w:t>. Si alguna de</w:t>
      </w:r>
      <w:r w:rsidR="0057478D" w:rsidRPr="00D67E51">
        <w:rPr>
          <w:rFonts w:cs="Times New Roman"/>
        </w:rPr>
        <w:t xml:space="preserve"> </w:t>
      </w:r>
      <w:r w:rsidR="009554F9" w:rsidRPr="00D67E51">
        <w:rPr>
          <w:rFonts w:cs="Times New Roman"/>
        </w:rPr>
        <w:t xml:space="preserve">las propuestas de los estudiantes no es aceptada por la </w:t>
      </w:r>
      <w:r w:rsidR="005035F1">
        <w:rPr>
          <w:rFonts w:cs="Times New Roman"/>
        </w:rPr>
        <w:t>Comisión de TFG</w:t>
      </w:r>
      <w:r w:rsidR="009554F9" w:rsidRPr="00D67E51">
        <w:rPr>
          <w:rFonts w:cs="Times New Roman"/>
        </w:rPr>
        <w:t>, el alumno</w:t>
      </w:r>
      <w:r w:rsidR="0057478D" w:rsidRPr="00D67E51">
        <w:rPr>
          <w:rFonts w:cs="Times New Roman"/>
        </w:rPr>
        <w:t xml:space="preserve"> </w:t>
      </w:r>
      <w:r w:rsidR="009554F9" w:rsidRPr="00D67E51">
        <w:rPr>
          <w:rFonts w:cs="Times New Roman"/>
        </w:rPr>
        <w:t>tendrá la posibilidad de elegir uno de los ofertados en igualdad de</w:t>
      </w:r>
      <w:r w:rsidR="0057478D" w:rsidRPr="00D67E51">
        <w:rPr>
          <w:rFonts w:cs="Times New Roman"/>
        </w:rPr>
        <w:t xml:space="preserve"> </w:t>
      </w:r>
      <w:r w:rsidR="009554F9" w:rsidRPr="00D67E51">
        <w:rPr>
          <w:rFonts w:cs="Times New Roman"/>
        </w:rPr>
        <w:t>condiciones que el resto de compañeros.</w:t>
      </w:r>
    </w:p>
    <w:p w14:paraId="199D6D78" w14:textId="77777777" w:rsidR="0057478D" w:rsidRPr="00D67E51" w:rsidRDefault="0057478D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477D5CE6" w14:textId="674BC5AB" w:rsidR="009554F9" w:rsidRPr="00D67E51" w:rsidRDefault="009554F9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La C</w:t>
      </w:r>
      <w:r w:rsidR="0057478D" w:rsidRPr="00D67E51">
        <w:rPr>
          <w:rFonts w:cs="Times New Roman"/>
        </w:rPr>
        <w:t xml:space="preserve">omisión de </w:t>
      </w:r>
      <w:r w:rsidRPr="00D67E51">
        <w:rPr>
          <w:rFonts w:cs="Times New Roman"/>
        </w:rPr>
        <w:t xml:space="preserve">TFG </w:t>
      </w:r>
      <w:r w:rsidR="00A90B6E">
        <w:rPr>
          <w:rFonts w:cs="Times New Roman"/>
        </w:rPr>
        <w:t xml:space="preserve">asignará los trabajos a los estudiantes manteniendo un número equilibrado de trabajos dirigidos por tutor y </w:t>
      </w:r>
      <w:r w:rsidR="0057478D" w:rsidRPr="00D67E51">
        <w:rPr>
          <w:rFonts w:cs="Times New Roman"/>
        </w:rPr>
        <w:t>hará público</w:t>
      </w:r>
      <w:r w:rsidRPr="00D67E51">
        <w:rPr>
          <w:rFonts w:cs="Times New Roman"/>
        </w:rPr>
        <w:t xml:space="preserve"> el listado definitivo de temas</w:t>
      </w:r>
      <w:r w:rsidR="0057478D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asignados y tutores. Las listas se expondrán en el tablón de anuncios de la</w:t>
      </w:r>
      <w:r w:rsidR="0057478D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Facultad y se publicarán en la página web de la titulación según el Art. 7.3</w:t>
      </w:r>
      <w:r w:rsidR="0057478D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del Reglamento de TFG de la USAL.</w:t>
      </w:r>
      <w:r w:rsidR="0057478D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El listado de adjudicaciones definitivas está regulado en el art. 7.3 del</w:t>
      </w:r>
      <w:r w:rsidR="0057478D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Reglamento de TFG de la USAL y establece que se podrá recurrir por</w:t>
      </w:r>
      <w:r w:rsidR="0057478D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parte de los alumnos ante la Comisión de Docencia delegada del Consejo</w:t>
      </w:r>
      <w:r w:rsidR="0057478D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de Gobierno durante los siete días naturales siguientes a la publicación del</w:t>
      </w:r>
      <w:r w:rsidR="0057478D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listado.</w:t>
      </w:r>
      <w:r w:rsidR="0057478D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En el mismo sentido, se podrá solicitar un cambio de tutor/tema a la</w:t>
      </w:r>
      <w:r w:rsidR="0057478D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C</w:t>
      </w:r>
      <w:r w:rsidR="0057478D" w:rsidRPr="00D67E51">
        <w:rPr>
          <w:rFonts w:cs="Times New Roman"/>
        </w:rPr>
        <w:t xml:space="preserve">omisión de </w:t>
      </w:r>
      <w:r w:rsidRPr="00D67E51">
        <w:rPr>
          <w:rFonts w:cs="Times New Roman"/>
        </w:rPr>
        <w:t>TFG por escrito, de manera motivada, en el plazo de quince días a</w:t>
      </w:r>
      <w:r w:rsidR="0057478D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contar desde la fecha de la difusión del listado definitivo. La C</w:t>
      </w:r>
      <w:r w:rsidR="0057478D" w:rsidRPr="00D67E51">
        <w:rPr>
          <w:rFonts w:cs="Times New Roman"/>
        </w:rPr>
        <w:t xml:space="preserve">omisión de </w:t>
      </w:r>
      <w:r w:rsidRPr="00D67E51">
        <w:rPr>
          <w:rFonts w:cs="Times New Roman"/>
        </w:rPr>
        <w:t>TFG</w:t>
      </w:r>
      <w:r w:rsidR="0057478D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resolverá las peticiones de cambio en un plazo de quince días</w:t>
      </w:r>
      <w:r w:rsidR="0057478D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procediendo, en su caso, a la asignación de un nuevo tutor y tema. La</w:t>
      </w:r>
      <w:r w:rsidR="0057478D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resolución final de la C</w:t>
      </w:r>
      <w:r w:rsidR="0057478D" w:rsidRPr="00D67E51">
        <w:rPr>
          <w:rFonts w:cs="Times New Roman"/>
        </w:rPr>
        <w:t xml:space="preserve">omisión de </w:t>
      </w:r>
      <w:r w:rsidRPr="00D67E51">
        <w:rPr>
          <w:rFonts w:cs="Times New Roman"/>
        </w:rPr>
        <w:t>TFG se podrá recurrir en un plazo de siete días</w:t>
      </w:r>
      <w:r w:rsidR="0057478D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naturales ante la Comisión de Docencia delegada del Consejo de Gobierno</w:t>
      </w:r>
      <w:r w:rsidR="0057478D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conforme regula el Art. 7.4 del Reglamento de TFG de la USAL.</w:t>
      </w:r>
      <w:r w:rsidR="00AE6758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A su vez, según el Art. 7.5 del Reglamento de TFG de la USAL, los</w:t>
      </w:r>
      <w:r w:rsidR="00AE6758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tutores que quieran realizar de manera motivada un cambio de los</w:t>
      </w:r>
      <w:r w:rsidR="00AE6758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estudiantes asignados o temas ofertados deberán solicitarlo por escrito a la</w:t>
      </w:r>
      <w:r w:rsidR="00AE6758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C</w:t>
      </w:r>
      <w:r w:rsidR="00AE6758" w:rsidRPr="00D67E51">
        <w:rPr>
          <w:rFonts w:cs="Times New Roman"/>
        </w:rPr>
        <w:t xml:space="preserve">omisión de </w:t>
      </w:r>
      <w:r w:rsidRPr="00D67E51">
        <w:rPr>
          <w:rFonts w:cs="Times New Roman"/>
        </w:rPr>
        <w:t>TFG en los mismos plazos mencionados anteriormente para los</w:t>
      </w:r>
      <w:r w:rsidR="00AE6758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estudiantes.</w:t>
      </w:r>
    </w:p>
    <w:p w14:paraId="2F61C842" w14:textId="77777777" w:rsidR="00AE6758" w:rsidRPr="00D67E51" w:rsidRDefault="00AE6758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554C6A9C" w14:textId="77777777" w:rsidR="009554F9" w:rsidRPr="00D67E51" w:rsidRDefault="009554F9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La asignación de un tutor y TFG tendrá solo validez en el curso</w:t>
      </w:r>
      <w:r w:rsidR="00AE6758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académico en el que se encuentra matriculado el estudiante. No obstante,</w:t>
      </w:r>
      <w:r w:rsidR="00AE6758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el tema del TFG y el tutor podrán ser mantenidos durante un año más si</w:t>
      </w:r>
      <w:r w:rsidR="00AE6758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el estudiante lo solicita, con acuerdo del Tutor y si la C</w:t>
      </w:r>
      <w:r w:rsidR="00AE6758" w:rsidRPr="00D67E51">
        <w:rPr>
          <w:rFonts w:cs="Times New Roman"/>
        </w:rPr>
        <w:t xml:space="preserve">omisión de </w:t>
      </w:r>
      <w:r w:rsidRPr="00D67E51">
        <w:rPr>
          <w:rFonts w:cs="Times New Roman"/>
        </w:rPr>
        <w:t>TFG lo estima</w:t>
      </w:r>
      <w:r w:rsidR="00AE6758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oportuno.</w:t>
      </w:r>
    </w:p>
    <w:p w14:paraId="3A8D8DBC" w14:textId="77777777" w:rsidR="00AE6758" w:rsidRDefault="00AE6758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14:paraId="7ED35E51" w14:textId="77777777" w:rsidR="00716C5B" w:rsidRPr="00D67E51" w:rsidRDefault="00716C5B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14:paraId="4AF0D7A7" w14:textId="77777777" w:rsidR="00C24F74" w:rsidRDefault="00C24F74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14:paraId="148E045A" w14:textId="77777777" w:rsidR="00C24F74" w:rsidRDefault="00C24F74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14:paraId="2749ACA4" w14:textId="77777777" w:rsidR="00C24F74" w:rsidRDefault="00C24F74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14:paraId="63833CD0" w14:textId="77777777" w:rsidR="009554F9" w:rsidRPr="00D67E51" w:rsidRDefault="009554F9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D67E51">
        <w:rPr>
          <w:rFonts w:cs="Times New Roman"/>
          <w:b/>
          <w:bCs/>
        </w:rPr>
        <w:lastRenderedPageBreak/>
        <w:t>6.- MATRÍCULA, PRESENTACIÓN Y DEFENSA</w:t>
      </w:r>
    </w:p>
    <w:p w14:paraId="3CC0D765" w14:textId="77777777" w:rsidR="00AE6758" w:rsidRPr="00D67E51" w:rsidRDefault="00AE6758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4D1423BE" w14:textId="77777777" w:rsidR="009554F9" w:rsidRPr="00D67E51" w:rsidRDefault="009554F9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Con la matrícula, el estudiante tendrá derecho a dos convocatorias</w:t>
      </w:r>
      <w:r w:rsidR="00131A8D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consecutivas del mismo curso académico.</w:t>
      </w:r>
      <w:r w:rsidR="00131A8D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Será necesario para su presentación que el estudiante haya superado el</w:t>
      </w:r>
      <w:r w:rsidR="00131A8D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resto de las asignaturas que conforman el plan de estudios.</w:t>
      </w:r>
      <w:r w:rsidR="00131A8D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Tras la elaboración del TFG, el alumno deberá entregar la memoria del</w:t>
      </w:r>
      <w:r w:rsidR="00131A8D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mismo en versión impresa y digital en fechas posteriores al cierre de actas</w:t>
      </w:r>
      <w:r w:rsidR="00131A8D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del periodo de exámenes establecido en el calendario académico para la</w:t>
      </w:r>
      <w:r w:rsidR="00131A8D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primera o segunda convocatoria. La fecha límite de entrega de la Memoria</w:t>
      </w:r>
      <w:r w:rsidR="00131A8D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será establecida por la C</w:t>
      </w:r>
      <w:r w:rsidR="00131A8D" w:rsidRPr="00D67E51">
        <w:rPr>
          <w:rFonts w:cs="Times New Roman"/>
        </w:rPr>
        <w:t xml:space="preserve">omisión de </w:t>
      </w:r>
      <w:r w:rsidRPr="00D67E51">
        <w:rPr>
          <w:rFonts w:cs="Times New Roman"/>
        </w:rPr>
        <w:t>TFG.</w:t>
      </w:r>
    </w:p>
    <w:p w14:paraId="18AC1900" w14:textId="77777777" w:rsidR="00131A8D" w:rsidRPr="00D67E51" w:rsidRDefault="00131A8D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1D47DAD6" w14:textId="7212976F" w:rsidR="009554F9" w:rsidRPr="00D67E51" w:rsidRDefault="009554F9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 xml:space="preserve">El estudiante deberá presentar </w:t>
      </w:r>
      <w:r w:rsidR="00131A8D" w:rsidRPr="00D67E51">
        <w:rPr>
          <w:rFonts w:cs="Times New Roman"/>
        </w:rPr>
        <w:t xml:space="preserve">el trabajo ante una </w:t>
      </w:r>
      <w:r w:rsidRPr="00D67E51">
        <w:rPr>
          <w:rFonts w:cs="Times New Roman"/>
        </w:rPr>
        <w:t>Comisión de Evaluación en las fechas establecidas por la C</w:t>
      </w:r>
      <w:r w:rsidR="00131A8D" w:rsidRPr="00D67E51">
        <w:rPr>
          <w:rFonts w:cs="Times New Roman"/>
        </w:rPr>
        <w:t xml:space="preserve">omisión de </w:t>
      </w:r>
      <w:r w:rsidRPr="00D67E51">
        <w:rPr>
          <w:rFonts w:cs="Times New Roman"/>
        </w:rPr>
        <w:t>TFG</w:t>
      </w:r>
      <w:r w:rsidR="004F1F6F">
        <w:rPr>
          <w:rFonts w:cs="Times New Roman"/>
        </w:rPr>
        <w:t xml:space="preserve"> siguiendo las directrices indicadas por dicha Comisión en la Convocatoria correspondiente</w:t>
      </w:r>
      <w:r w:rsidRPr="00D67E51">
        <w:rPr>
          <w:rFonts w:cs="Times New Roman"/>
        </w:rPr>
        <w:t>.</w:t>
      </w:r>
    </w:p>
    <w:p w14:paraId="68A3024E" w14:textId="77777777" w:rsidR="00131A8D" w:rsidRPr="00D67E51" w:rsidRDefault="00131A8D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509C5DE0" w14:textId="231885F3" w:rsidR="009554F9" w:rsidRPr="00D67E51" w:rsidRDefault="009554F9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La C</w:t>
      </w:r>
      <w:r w:rsidR="00131A8D" w:rsidRPr="00D67E51">
        <w:rPr>
          <w:rFonts w:cs="Times New Roman"/>
        </w:rPr>
        <w:t xml:space="preserve">omisión de </w:t>
      </w:r>
      <w:r w:rsidRPr="00D67E51">
        <w:rPr>
          <w:rFonts w:cs="Times New Roman"/>
        </w:rPr>
        <w:t>TFG, establecerá y publicitará con suficiente antelación las normas</w:t>
      </w:r>
      <w:r w:rsidR="00131A8D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de estilo,</w:t>
      </w:r>
      <w:r w:rsidR="00D27CFF">
        <w:rPr>
          <w:rFonts w:cs="Times New Roman"/>
        </w:rPr>
        <w:t xml:space="preserve"> extensión y estructura del TFG</w:t>
      </w:r>
      <w:bookmarkStart w:id="0" w:name="_GoBack"/>
      <w:bookmarkEnd w:id="0"/>
      <w:r w:rsidRPr="00D67E51">
        <w:rPr>
          <w:rFonts w:cs="Times New Roman"/>
        </w:rPr>
        <w:t>, así como la forma y el tiempo</w:t>
      </w:r>
      <w:r w:rsidR="00131A8D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en el que se debe llevar a cabo la defensa.</w:t>
      </w:r>
    </w:p>
    <w:p w14:paraId="19CA37AA" w14:textId="77777777" w:rsidR="00131A8D" w:rsidRDefault="00131A8D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14:paraId="04B4A373" w14:textId="77777777" w:rsidR="009554F9" w:rsidRPr="00D67E51" w:rsidRDefault="009554F9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D67E51">
        <w:rPr>
          <w:rFonts w:cs="Times New Roman"/>
          <w:b/>
          <w:bCs/>
        </w:rPr>
        <w:t>7.- COMISIONES DE EVALUACIÓN</w:t>
      </w:r>
    </w:p>
    <w:p w14:paraId="20EF1F83" w14:textId="77777777" w:rsidR="00131A8D" w:rsidRPr="00D67E51" w:rsidRDefault="00131A8D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1098A8ED" w14:textId="4225C5D9" w:rsidR="009554F9" w:rsidRPr="00D67E51" w:rsidRDefault="009554F9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Durante el primer semestre del curso académico, la C</w:t>
      </w:r>
      <w:r w:rsidR="00C45E7F" w:rsidRPr="00D67E51">
        <w:rPr>
          <w:rFonts w:cs="Times New Roman"/>
        </w:rPr>
        <w:t xml:space="preserve">omisión de </w:t>
      </w:r>
      <w:r w:rsidRPr="00D67E51">
        <w:rPr>
          <w:rFonts w:cs="Times New Roman"/>
        </w:rPr>
        <w:t>TFG designará los</w:t>
      </w:r>
      <w:r w:rsidR="00C45E7F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miembros de las diferentes Comisiones de Evaluación, de manera que</w:t>
      </w:r>
      <w:r w:rsidR="00C45E7F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todos los profesores</w:t>
      </w:r>
      <w:r w:rsidR="00C45E7F" w:rsidRPr="00D67E51">
        <w:rPr>
          <w:rFonts w:cs="Times New Roman"/>
        </w:rPr>
        <w:t xml:space="preserve"> doctores o con vinculación permanente con la Universidad que imparten docencia en la Titulación de Ciencias Ambientales</w:t>
      </w:r>
      <w:r w:rsidRPr="00D67E51">
        <w:rPr>
          <w:rFonts w:cs="Times New Roman"/>
        </w:rPr>
        <w:t xml:space="preserve"> actúen en las convocatorias de forma rotatoria. Cada</w:t>
      </w:r>
      <w:r w:rsidR="00C45E7F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Comisión estará compuesta por 3 profesores titulares y 3 profesores</w:t>
      </w:r>
      <w:r w:rsidR="00C45E7F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suplentes (Art. 6.</w:t>
      </w:r>
      <w:r w:rsidR="00FE344C">
        <w:rPr>
          <w:rFonts w:cs="Times New Roman"/>
        </w:rPr>
        <w:t xml:space="preserve">2 Reglamento de TFG de la USAL). El número de comisiones será el necesario para garantizar, en lo posible, que cada una de ellas </w:t>
      </w:r>
      <w:proofErr w:type="spellStart"/>
      <w:r w:rsidR="00FE344C">
        <w:rPr>
          <w:rFonts w:cs="Times New Roman"/>
        </w:rPr>
        <w:t>evalue</w:t>
      </w:r>
      <w:proofErr w:type="spellEnd"/>
      <w:r w:rsidRPr="00D67E51">
        <w:rPr>
          <w:rFonts w:cs="Times New Roman"/>
        </w:rPr>
        <w:t xml:space="preserve"> como</w:t>
      </w:r>
      <w:r w:rsidR="00C45E7F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máximo a 10 estudiantes.</w:t>
      </w:r>
    </w:p>
    <w:p w14:paraId="4B9558C0" w14:textId="77777777" w:rsidR="00C45E7F" w:rsidRPr="00D67E51" w:rsidRDefault="00C45E7F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3B7A909F" w14:textId="77777777" w:rsidR="00C45E7F" w:rsidRPr="00D67E51" w:rsidRDefault="009554F9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La asignación de trabajos a evaluar por cada Comisión se realizará al</w:t>
      </w:r>
      <w:r w:rsidR="00C45E7F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menos 7 días naturales antes de la fecha prevista para el inicio de la</w:t>
      </w:r>
      <w:r w:rsidR="00C45E7F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prueba en las fechas determinadas por la C</w:t>
      </w:r>
      <w:r w:rsidR="00C45E7F" w:rsidRPr="00D67E51">
        <w:rPr>
          <w:rFonts w:cs="Times New Roman"/>
        </w:rPr>
        <w:t xml:space="preserve">omisión de </w:t>
      </w:r>
      <w:r w:rsidRPr="00D67E51">
        <w:rPr>
          <w:rFonts w:cs="Times New Roman"/>
        </w:rPr>
        <w:t>TFG. El tutor no podrá</w:t>
      </w:r>
      <w:r w:rsidR="00C45E7F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formar parte de la Comisión en la que se evalúe el trabajo presentado por</w:t>
      </w:r>
      <w:r w:rsidR="00C45E7F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 xml:space="preserve">sus tutorados. </w:t>
      </w:r>
    </w:p>
    <w:p w14:paraId="680AF98D" w14:textId="77777777" w:rsidR="00C45E7F" w:rsidRPr="00D67E51" w:rsidRDefault="00C45E7F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0814959B" w14:textId="77777777" w:rsidR="009554F9" w:rsidRPr="00D67E51" w:rsidRDefault="009554F9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Las Comisiones de Evaluación deberán recibir un informe</w:t>
      </w:r>
      <w:r w:rsidR="00C45E7F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emitido por el tutor del TFG (a petición de la C</w:t>
      </w:r>
      <w:r w:rsidR="00C45E7F" w:rsidRPr="00D67E51">
        <w:rPr>
          <w:rFonts w:cs="Times New Roman"/>
        </w:rPr>
        <w:t xml:space="preserve">omisión de </w:t>
      </w:r>
      <w:r w:rsidRPr="00D67E51">
        <w:rPr>
          <w:rFonts w:cs="Times New Roman"/>
        </w:rPr>
        <w:t>TFG) al menos dos días naturales antes de la realización de la prueba.</w:t>
      </w:r>
    </w:p>
    <w:p w14:paraId="18BC06B2" w14:textId="77777777" w:rsidR="00C45E7F" w:rsidRPr="00D67E51" w:rsidRDefault="00C45E7F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005994AA" w14:textId="77777777" w:rsidR="009554F9" w:rsidRPr="00D67E51" w:rsidRDefault="009554F9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Según el Art. 6 del Reglamento de TFG de la USAL, en la constitución</w:t>
      </w:r>
      <w:r w:rsidR="00C45E7F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formal de cada Comisión Evaluadora se elaborará un acta con los criterios</w:t>
      </w:r>
      <w:r w:rsidR="00C45E7F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de evaluación, orden de exposición, día, hora y lugar de celebración, que</w:t>
      </w:r>
      <w:r w:rsidR="00C45E7F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tendrá que ser expuesta en el tablón de anuncios del Centro y publicado en</w:t>
      </w:r>
      <w:r w:rsidR="00C45E7F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la página web de la titulación. Los presidentes de las diferentes</w:t>
      </w:r>
      <w:r w:rsidR="00C45E7F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Comisiones se reunirán previamente para unificar los criterios de</w:t>
      </w:r>
      <w:r w:rsidR="00C45E7F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evaluación aplicables.</w:t>
      </w:r>
    </w:p>
    <w:p w14:paraId="07A8E181" w14:textId="77777777" w:rsidR="00C45E7F" w:rsidRPr="00D67E51" w:rsidRDefault="00C45E7F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74DFB7A0" w14:textId="77777777" w:rsidR="009554F9" w:rsidRPr="00D67E51" w:rsidRDefault="009554F9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D67E51">
        <w:rPr>
          <w:rFonts w:cs="Times New Roman"/>
          <w:b/>
          <w:bCs/>
        </w:rPr>
        <w:t>8.- CRITERIOS DE EVALUACIÓN</w:t>
      </w:r>
    </w:p>
    <w:p w14:paraId="2005CCA8" w14:textId="77777777" w:rsidR="00716C5B" w:rsidRDefault="00716C5B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76E822E1" w14:textId="44434DD2" w:rsidR="009554F9" w:rsidRPr="00D67E51" w:rsidRDefault="009554F9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Los TFG que se presenten ante cada Comisión de Evaluación serán</w:t>
      </w:r>
      <w:r w:rsidR="000D61B3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juzgados por cada uno de sus miembros teniendo en cuenta</w:t>
      </w:r>
      <w:r w:rsidR="00716C5B">
        <w:rPr>
          <w:rFonts w:cs="Times New Roman"/>
        </w:rPr>
        <w:t>,</w:t>
      </w:r>
      <w:r w:rsidRPr="00D67E51">
        <w:rPr>
          <w:rFonts w:cs="Times New Roman"/>
        </w:rPr>
        <w:t xml:space="preserve"> </w:t>
      </w:r>
      <w:r w:rsidR="00716C5B">
        <w:rPr>
          <w:rFonts w:cs="Times New Roman"/>
        </w:rPr>
        <w:t xml:space="preserve">al menos, </w:t>
      </w:r>
      <w:r w:rsidRPr="00D67E51">
        <w:rPr>
          <w:rFonts w:cs="Times New Roman"/>
        </w:rPr>
        <w:t>la calidad</w:t>
      </w:r>
      <w:r w:rsidR="000D61B3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científica y técnica, la calidad del material entregado, la claridad</w:t>
      </w:r>
      <w:r w:rsidR="000D61B3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expositiva, la capacidad de debate y la defensa argumental. También se</w:t>
      </w:r>
      <w:r w:rsidR="000D61B3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tendrá en cuenta el informe emitido por el tutor del TFG.</w:t>
      </w:r>
      <w:r w:rsidR="00716C5B">
        <w:rPr>
          <w:rFonts w:cs="Times New Roman"/>
        </w:rPr>
        <w:t xml:space="preserve"> </w:t>
      </w:r>
      <w:r w:rsidRPr="00D67E51">
        <w:rPr>
          <w:rFonts w:cs="Times New Roman"/>
        </w:rPr>
        <w:t>La calificación final del trabajo procederá de la media aritmética,</w:t>
      </w:r>
      <w:r w:rsidR="000D61B3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expresada con dos decimales, de las notas de los tres miembros del</w:t>
      </w:r>
      <w:r w:rsidR="000D61B3" w:rsidRPr="00D67E51">
        <w:rPr>
          <w:rFonts w:cs="Times New Roman"/>
        </w:rPr>
        <w:t xml:space="preserve"> t</w:t>
      </w:r>
      <w:r w:rsidRPr="00D67E51">
        <w:rPr>
          <w:rFonts w:cs="Times New Roman"/>
        </w:rPr>
        <w:t>ribunal en la escala de 0 a 10, a la que tendrá que añadirse su</w:t>
      </w:r>
      <w:r w:rsidR="000D61B3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correspondiente calificación cualitativa: Suspenso (0-4,9), Aprobado (5,0-6,9), Notable (7,0-8,9) o Sobresaliente (9,0-10).</w:t>
      </w:r>
    </w:p>
    <w:p w14:paraId="428F1670" w14:textId="77777777" w:rsidR="000D61B3" w:rsidRPr="00D67E51" w:rsidRDefault="000D61B3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479B1E98" w14:textId="066CA213" w:rsidR="00716C5B" w:rsidRDefault="009554F9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Después de la presenta</w:t>
      </w:r>
      <w:r w:rsidR="00D27CFF">
        <w:rPr>
          <w:rFonts w:cs="Times New Roman"/>
        </w:rPr>
        <w:t>ción y defensa de todos los TFG</w:t>
      </w:r>
      <w:r w:rsidRPr="00D67E51">
        <w:rPr>
          <w:rFonts w:cs="Times New Roman"/>
        </w:rPr>
        <w:t xml:space="preserve"> y antes de la</w:t>
      </w:r>
      <w:r w:rsidR="000D61B3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entrega de actas, los Presidentes de todas las Comisiones de Evaluación</w:t>
      </w:r>
      <w:r w:rsidR="000D61B3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participantes en la convocatoria se reunirán para adjudicar las “Matrículas</w:t>
      </w:r>
      <w:r w:rsidR="000D61B3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de Honor” entre aquellos que hubieran obtenido la calificación cualitativa</w:t>
      </w:r>
      <w:r w:rsidR="000D61B3" w:rsidRPr="00D67E51">
        <w:rPr>
          <w:rFonts w:cs="Times New Roman"/>
        </w:rPr>
        <w:t xml:space="preserve"> </w:t>
      </w:r>
      <w:r w:rsidR="00716C5B">
        <w:rPr>
          <w:rFonts w:cs="Times New Roman"/>
        </w:rPr>
        <w:t>de “Sobresaliente”. Se podrá</w:t>
      </w:r>
      <w:r w:rsidRPr="00D67E51">
        <w:rPr>
          <w:rFonts w:cs="Times New Roman"/>
        </w:rPr>
        <w:t xml:space="preserve"> adjudicar </w:t>
      </w:r>
      <w:r w:rsidR="00716C5B">
        <w:rPr>
          <w:rFonts w:cs="Times New Roman"/>
        </w:rPr>
        <w:t>esta calificación como</w:t>
      </w:r>
      <w:r w:rsidRPr="00D67E51">
        <w:rPr>
          <w:rFonts w:cs="Times New Roman"/>
        </w:rPr>
        <w:t xml:space="preserve"> máximo </w:t>
      </w:r>
      <w:r w:rsidR="00716C5B">
        <w:rPr>
          <w:rFonts w:cs="Times New Roman"/>
        </w:rPr>
        <w:t>a</w:t>
      </w:r>
      <w:r w:rsidRPr="00D67E51">
        <w:rPr>
          <w:rFonts w:cs="Times New Roman"/>
        </w:rPr>
        <w:t xml:space="preserve"> un 5 % de</w:t>
      </w:r>
      <w:r w:rsidR="00716C5B">
        <w:rPr>
          <w:rFonts w:cs="Times New Roman"/>
        </w:rPr>
        <w:t>l número de estudiantes matriculados en la asignatura de TFG y en el caso de que este número sea inferior a veinte</w:t>
      </w:r>
      <w:r w:rsidR="00C24F74">
        <w:rPr>
          <w:rFonts w:cs="Times New Roman"/>
        </w:rPr>
        <w:t>, sólo se podrá conceder una</w:t>
      </w:r>
      <w:r w:rsidR="000D61B3" w:rsidRPr="00D67E51">
        <w:rPr>
          <w:rFonts w:cs="Times New Roman"/>
        </w:rPr>
        <w:t xml:space="preserve"> </w:t>
      </w:r>
      <w:r w:rsidR="00C24F74">
        <w:rPr>
          <w:rFonts w:cs="Times New Roman"/>
        </w:rPr>
        <w:t>“Matrícula</w:t>
      </w:r>
      <w:r w:rsidRPr="00D67E51">
        <w:rPr>
          <w:rFonts w:cs="Times New Roman"/>
        </w:rPr>
        <w:t xml:space="preserve"> de Honor”.</w:t>
      </w:r>
      <w:r w:rsidR="000D61B3" w:rsidRPr="00D67E51">
        <w:rPr>
          <w:rFonts w:cs="Times New Roman"/>
        </w:rPr>
        <w:t xml:space="preserve"> </w:t>
      </w:r>
    </w:p>
    <w:p w14:paraId="61F0CF72" w14:textId="77777777" w:rsidR="00716C5B" w:rsidRDefault="00716C5B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66F8B5CB" w14:textId="6E5333EF" w:rsidR="000D61B3" w:rsidRPr="00716C5B" w:rsidRDefault="009554F9" w:rsidP="00955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67E51">
        <w:rPr>
          <w:rFonts w:cs="Times New Roman"/>
        </w:rPr>
        <w:t>La revisión de calificaciones se realizará de acuerdo al Art. 12 del</w:t>
      </w:r>
      <w:r w:rsidR="000D61B3" w:rsidRPr="00D67E51">
        <w:rPr>
          <w:rFonts w:cs="Times New Roman"/>
        </w:rPr>
        <w:t xml:space="preserve"> </w:t>
      </w:r>
      <w:r w:rsidRPr="00D67E51">
        <w:rPr>
          <w:rFonts w:cs="Times New Roman"/>
        </w:rPr>
        <w:t>Reglamento de TFG de la USAL.</w:t>
      </w:r>
    </w:p>
    <w:sectPr w:rsidR="000D61B3" w:rsidRPr="00716C5B" w:rsidSect="00C24F74">
      <w:pgSz w:w="11906" w:h="16838"/>
      <w:pgMar w:top="1134" w:right="1021" w:bottom="113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726"/>
    <w:multiLevelType w:val="hybridMultilevel"/>
    <w:tmpl w:val="65502BEC"/>
    <w:lvl w:ilvl="0" w:tplc="ADAE57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2066B"/>
    <w:multiLevelType w:val="hybridMultilevel"/>
    <w:tmpl w:val="60421FCC"/>
    <w:lvl w:ilvl="0" w:tplc="1584D0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90C9C"/>
    <w:multiLevelType w:val="hybridMultilevel"/>
    <w:tmpl w:val="36A6E6E6"/>
    <w:lvl w:ilvl="0" w:tplc="983CB8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7392D"/>
    <w:multiLevelType w:val="hybridMultilevel"/>
    <w:tmpl w:val="A5702520"/>
    <w:lvl w:ilvl="0" w:tplc="3208C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27D3D"/>
    <w:multiLevelType w:val="hybridMultilevel"/>
    <w:tmpl w:val="7FCAC78A"/>
    <w:lvl w:ilvl="0" w:tplc="AC5AA1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A0C14"/>
    <w:multiLevelType w:val="hybridMultilevel"/>
    <w:tmpl w:val="64EC4FBE"/>
    <w:lvl w:ilvl="0" w:tplc="6BFE6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F9"/>
    <w:rsid w:val="00096702"/>
    <w:rsid w:val="000D61B3"/>
    <w:rsid w:val="00131A8D"/>
    <w:rsid w:val="0015473F"/>
    <w:rsid w:val="001D224D"/>
    <w:rsid w:val="002C24D4"/>
    <w:rsid w:val="004C71EC"/>
    <w:rsid w:val="004F1F6F"/>
    <w:rsid w:val="005035F1"/>
    <w:rsid w:val="00522B37"/>
    <w:rsid w:val="00523337"/>
    <w:rsid w:val="0057478D"/>
    <w:rsid w:val="006D6A1D"/>
    <w:rsid w:val="006E0A9E"/>
    <w:rsid w:val="00716C5B"/>
    <w:rsid w:val="007D4CBB"/>
    <w:rsid w:val="007F67F5"/>
    <w:rsid w:val="00886CFD"/>
    <w:rsid w:val="008D3992"/>
    <w:rsid w:val="00936916"/>
    <w:rsid w:val="009554F9"/>
    <w:rsid w:val="009B0A01"/>
    <w:rsid w:val="009B0C19"/>
    <w:rsid w:val="00A84922"/>
    <w:rsid w:val="00A90B6E"/>
    <w:rsid w:val="00AA7A82"/>
    <w:rsid w:val="00AE6758"/>
    <w:rsid w:val="00B8004D"/>
    <w:rsid w:val="00BD1A84"/>
    <w:rsid w:val="00C24F74"/>
    <w:rsid w:val="00C45E7F"/>
    <w:rsid w:val="00C76070"/>
    <w:rsid w:val="00CB1462"/>
    <w:rsid w:val="00D27CFF"/>
    <w:rsid w:val="00D67E51"/>
    <w:rsid w:val="00E77371"/>
    <w:rsid w:val="00E90F31"/>
    <w:rsid w:val="00EF3C6C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D7E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0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B1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0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B1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2262</Words>
  <Characters>12445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ZODIACO</Company>
  <LinksUpToDate>false</LinksUpToDate>
  <CharactersWithSpaces>14678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ZODIACO</dc:creator>
  <cp:keywords/>
  <dc:description/>
  <cp:lastModifiedBy>macduo</cp:lastModifiedBy>
  <cp:revision>11</cp:revision>
  <cp:lastPrinted>2013-07-12T11:19:00Z</cp:lastPrinted>
  <dcterms:created xsi:type="dcterms:W3CDTF">2013-07-12T10:54:00Z</dcterms:created>
  <dcterms:modified xsi:type="dcterms:W3CDTF">2013-07-22T08:55:00Z</dcterms:modified>
</cp:coreProperties>
</file>